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C5C04" w14:textId="3942CABE" w:rsidR="00C35B0F" w:rsidRDefault="008450E6" w:rsidP="008450E6">
      <w:pPr>
        <w:jc w:val="center"/>
        <w:rPr>
          <w:rFonts w:ascii="New times roman" w:hAnsi="New times roman"/>
          <w:sz w:val="28"/>
          <w:szCs w:val="28"/>
        </w:rPr>
      </w:pPr>
      <w:r>
        <w:rPr>
          <w:rFonts w:ascii="New times roman" w:hAnsi="New times roman"/>
          <w:sz w:val="28"/>
          <w:szCs w:val="28"/>
        </w:rPr>
        <w:t>Thoughts on the Gender Issue</w:t>
      </w:r>
    </w:p>
    <w:p w14:paraId="0DDC6917" w14:textId="45A35A47" w:rsidR="00E65337" w:rsidRDefault="00E65337" w:rsidP="008450E6">
      <w:pPr>
        <w:jc w:val="both"/>
        <w:rPr>
          <w:rFonts w:ascii="New times roman" w:hAnsi="New times roman"/>
          <w:sz w:val="24"/>
          <w:szCs w:val="24"/>
        </w:rPr>
      </w:pPr>
      <w:r>
        <w:rPr>
          <w:rFonts w:ascii="New times roman" w:hAnsi="New times roman"/>
          <w:sz w:val="24"/>
          <w:szCs w:val="24"/>
        </w:rPr>
        <w:t xml:space="preserve">Back in the 1940’s and 50’s the issue of gender was unambiguously described in general terms as man and woman, male and female. Never as school children </w:t>
      </w:r>
      <w:proofErr w:type="gramStart"/>
      <w:r>
        <w:rPr>
          <w:rFonts w:ascii="New times roman" w:hAnsi="New times roman"/>
          <w:sz w:val="24"/>
          <w:szCs w:val="24"/>
        </w:rPr>
        <w:t>did</w:t>
      </w:r>
      <w:proofErr w:type="gramEnd"/>
      <w:r>
        <w:rPr>
          <w:rFonts w:ascii="New times roman" w:hAnsi="New times roman"/>
          <w:sz w:val="24"/>
          <w:szCs w:val="24"/>
        </w:rPr>
        <w:t xml:space="preserve"> we ever think otherwise. How simple and uncomplicated life was then. Today, our children are confronted with gender issues that are very disturbing, confusing, and a threat to the structure and stability of our society.</w:t>
      </w:r>
    </w:p>
    <w:p w14:paraId="26CB3E18" w14:textId="3AAF5D27" w:rsidR="00E65337" w:rsidRDefault="00E65337" w:rsidP="008450E6">
      <w:pPr>
        <w:jc w:val="both"/>
        <w:rPr>
          <w:rFonts w:ascii="New times roman" w:hAnsi="New times roman"/>
          <w:sz w:val="24"/>
          <w:szCs w:val="24"/>
        </w:rPr>
      </w:pPr>
      <w:r>
        <w:rPr>
          <w:rFonts w:ascii="New times roman" w:hAnsi="New times roman"/>
          <w:sz w:val="24"/>
          <w:szCs w:val="24"/>
        </w:rPr>
        <w:t>There was no such thing as sex education in our schools</w:t>
      </w:r>
      <w:r w:rsidR="00591270">
        <w:rPr>
          <w:rFonts w:ascii="New times roman" w:hAnsi="New times roman"/>
          <w:sz w:val="24"/>
          <w:szCs w:val="24"/>
        </w:rPr>
        <w:t xml:space="preserve"> in my younger days</w:t>
      </w:r>
      <w:r>
        <w:rPr>
          <w:rFonts w:ascii="New times roman" w:hAnsi="New times roman"/>
          <w:sz w:val="24"/>
          <w:szCs w:val="24"/>
        </w:rPr>
        <w:t>. Admitted, it would have been more helpful not having to rely on knowing about the intricacies of sex through the natural process of a child’s inquisitiveness, but as six and seven-year-olds we did find out, mainly through the school banter in the playground</w:t>
      </w:r>
      <w:r w:rsidR="004A03F4">
        <w:rPr>
          <w:rFonts w:ascii="New times roman" w:hAnsi="New times roman"/>
          <w:sz w:val="24"/>
          <w:szCs w:val="24"/>
        </w:rPr>
        <w:t>, dirty books</w:t>
      </w:r>
      <w:r w:rsidR="00423022">
        <w:rPr>
          <w:rFonts w:ascii="New times roman" w:hAnsi="New times roman"/>
          <w:sz w:val="24"/>
          <w:szCs w:val="24"/>
        </w:rPr>
        <w:t>,</w:t>
      </w:r>
      <w:r w:rsidR="004A03F4">
        <w:rPr>
          <w:rFonts w:ascii="New times roman" w:hAnsi="New times roman"/>
          <w:sz w:val="24"/>
          <w:szCs w:val="24"/>
        </w:rPr>
        <w:t xml:space="preserve"> and pictures,</w:t>
      </w:r>
      <w:r>
        <w:rPr>
          <w:rFonts w:ascii="New times roman" w:hAnsi="New times roman"/>
          <w:sz w:val="24"/>
          <w:szCs w:val="24"/>
        </w:rPr>
        <w:t xml:space="preserve"> and much later in our childhood through our parents. In my case, however, the subject of sex was never mentioned.</w:t>
      </w:r>
    </w:p>
    <w:p w14:paraId="5362BD42" w14:textId="4705AA9B" w:rsidR="00E65337" w:rsidRDefault="00E65337" w:rsidP="008450E6">
      <w:pPr>
        <w:jc w:val="both"/>
        <w:rPr>
          <w:rFonts w:ascii="New times roman" w:hAnsi="New times roman"/>
          <w:sz w:val="24"/>
          <w:szCs w:val="24"/>
        </w:rPr>
      </w:pPr>
      <w:r>
        <w:rPr>
          <w:rFonts w:ascii="New times roman" w:hAnsi="New times roman"/>
          <w:sz w:val="24"/>
          <w:szCs w:val="24"/>
        </w:rPr>
        <w:t xml:space="preserve">Perhaps a lot of the problems today </w:t>
      </w:r>
      <w:r w:rsidR="00591270">
        <w:rPr>
          <w:rFonts w:ascii="New times roman" w:hAnsi="New times roman"/>
          <w:sz w:val="24"/>
          <w:szCs w:val="24"/>
        </w:rPr>
        <w:t>are</w:t>
      </w:r>
      <w:r>
        <w:rPr>
          <w:rFonts w:ascii="New times roman" w:hAnsi="New times roman"/>
          <w:sz w:val="24"/>
          <w:szCs w:val="24"/>
        </w:rPr>
        <w:t xml:space="preserve"> caused by cultural changes in the demarcation of boys from girls in everyday life. In our day girls did girls</w:t>
      </w:r>
      <w:r w:rsidR="00423022">
        <w:rPr>
          <w:rFonts w:ascii="New times roman" w:hAnsi="New times roman"/>
          <w:sz w:val="24"/>
          <w:szCs w:val="24"/>
        </w:rPr>
        <w:t>'</w:t>
      </w:r>
      <w:r>
        <w:rPr>
          <w:rFonts w:ascii="New times roman" w:hAnsi="New times roman"/>
          <w:sz w:val="24"/>
          <w:szCs w:val="24"/>
        </w:rPr>
        <w:t xml:space="preserve"> things</w:t>
      </w:r>
      <w:r w:rsidR="004A03F4">
        <w:rPr>
          <w:rFonts w:ascii="New times roman" w:hAnsi="New times roman"/>
          <w:sz w:val="24"/>
          <w:szCs w:val="24"/>
        </w:rPr>
        <w:t>,</w:t>
      </w:r>
      <w:r>
        <w:rPr>
          <w:rFonts w:ascii="New times roman" w:hAnsi="New times roman"/>
          <w:sz w:val="24"/>
          <w:szCs w:val="24"/>
        </w:rPr>
        <w:t xml:space="preserve"> their sports and PE were different </w:t>
      </w:r>
      <w:r w:rsidR="004A03F4">
        <w:rPr>
          <w:rFonts w:ascii="New times roman" w:hAnsi="New times roman"/>
          <w:sz w:val="24"/>
          <w:szCs w:val="24"/>
        </w:rPr>
        <w:t>from</w:t>
      </w:r>
      <w:r>
        <w:rPr>
          <w:rFonts w:ascii="New times roman" w:hAnsi="New times roman"/>
          <w:sz w:val="24"/>
          <w:szCs w:val="24"/>
        </w:rPr>
        <w:t xml:space="preserve"> the boys. Football and cricket for the boys and rounders and netball for the girls. Domestic science for the girls and woodwork for the boys. Separate toilets for the </w:t>
      </w:r>
      <w:r w:rsidR="004A03F4">
        <w:rPr>
          <w:rFonts w:ascii="New times roman" w:hAnsi="New times roman"/>
          <w:sz w:val="24"/>
          <w:szCs w:val="24"/>
        </w:rPr>
        <w:t>girls</w:t>
      </w:r>
      <w:r>
        <w:rPr>
          <w:rFonts w:ascii="New times roman" w:hAnsi="New times roman"/>
          <w:sz w:val="24"/>
          <w:szCs w:val="24"/>
        </w:rPr>
        <w:t xml:space="preserve"> and separate toilets for the boys. Girls wearing trousers was unheard of and would have been considered </w:t>
      </w:r>
      <w:r w:rsidR="008F6835">
        <w:rPr>
          <w:rFonts w:ascii="New times roman" w:hAnsi="New times roman"/>
          <w:sz w:val="24"/>
          <w:szCs w:val="24"/>
        </w:rPr>
        <w:t>inappropriate</w:t>
      </w:r>
      <w:r>
        <w:rPr>
          <w:rFonts w:ascii="New times roman" w:hAnsi="New times roman"/>
          <w:sz w:val="24"/>
          <w:szCs w:val="24"/>
        </w:rPr>
        <w:t xml:space="preserve">. For girls to swear was very rare but was acceptable for boys. </w:t>
      </w:r>
    </w:p>
    <w:p w14:paraId="5A148EF2" w14:textId="6E864C0D" w:rsidR="00E65337" w:rsidRDefault="00E65337" w:rsidP="008450E6">
      <w:pPr>
        <w:jc w:val="both"/>
        <w:rPr>
          <w:rFonts w:ascii="New times roman" w:hAnsi="New times roman"/>
          <w:sz w:val="24"/>
          <w:szCs w:val="24"/>
        </w:rPr>
      </w:pPr>
      <w:r>
        <w:rPr>
          <w:rFonts w:ascii="New times roman" w:hAnsi="New times roman"/>
          <w:sz w:val="24"/>
          <w:szCs w:val="24"/>
        </w:rPr>
        <w:t>So, the dividing line between the activities of boys and girls and men and women has amalgamated to such a degree that the dividing line between male and female is much less definable in our modern world. The emancipation of women</w:t>
      </w:r>
      <w:r w:rsidR="00EC75A2">
        <w:rPr>
          <w:rFonts w:ascii="New times roman" w:hAnsi="New times roman"/>
          <w:sz w:val="24"/>
          <w:szCs w:val="24"/>
        </w:rPr>
        <w:t xml:space="preserve"> truly</w:t>
      </w:r>
      <w:r>
        <w:rPr>
          <w:rFonts w:ascii="New times roman" w:hAnsi="New times roman"/>
          <w:sz w:val="24"/>
          <w:szCs w:val="24"/>
        </w:rPr>
        <w:t xml:space="preserve"> has brought great benefits </w:t>
      </w:r>
      <w:r w:rsidR="00423022">
        <w:rPr>
          <w:rFonts w:ascii="New times roman" w:hAnsi="New times roman"/>
          <w:sz w:val="24"/>
          <w:szCs w:val="24"/>
        </w:rPr>
        <w:t>to</w:t>
      </w:r>
      <w:r>
        <w:rPr>
          <w:rFonts w:ascii="New times roman" w:hAnsi="New times roman"/>
          <w:sz w:val="24"/>
          <w:szCs w:val="24"/>
        </w:rPr>
        <w:t xml:space="preserve"> </w:t>
      </w:r>
      <w:proofErr w:type="gramStart"/>
      <w:r>
        <w:rPr>
          <w:rFonts w:ascii="New times roman" w:hAnsi="New times roman"/>
          <w:sz w:val="24"/>
          <w:szCs w:val="24"/>
        </w:rPr>
        <w:t>society, but</w:t>
      </w:r>
      <w:proofErr w:type="gramEnd"/>
      <w:r>
        <w:rPr>
          <w:rFonts w:ascii="New times roman" w:hAnsi="New times roman"/>
          <w:sz w:val="24"/>
          <w:szCs w:val="24"/>
        </w:rPr>
        <w:t xml:space="preserve"> has also brought gender issue problems that were unforeseen </w:t>
      </w:r>
      <w:r w:rsidR="00423022">
        <w:rPr>
          <w:rFonts w:ascii="New times roman" w:hAnsi="New times roman"/>
          <w:sz w:val="24"/>
          <w:szCs w:val="24"/>
        </w:rPr>
        <w:t>before</w:t>
      </w:r>
      <w:r>
        <w:rPr>
          <w:rFonts w:ascii="New times roman" w:hAnsi="New times roman"/>
          <w:sz w:val="24"/>
          <w:szCs w:val="24"/>
        </w:rPr>
        <w:t xml:space="preserve"> the emancipation</w:t>
      </w:r>
      <w:r w:rsidR="00591270">
        <w:rPr>
          <w:rFonts w:ascii="New times roman" w:hAnsi="New times roman"/>
          <w:sz w:val="24"/>
          <w:szCs w:val="24"/>
        </w:rPr>
        <w:t xml:space="preserve"> of women</w:t>
      </w:r>
      <w:r>
        <w:rPr>
          <w:rFonts w:ascii="New times roman" w:hAnsi="New times roman"/>
          <w:sz w:val="24"/>
          <w:szCs w:val="24"/>
        </w:rPr>
        <w:t>.</w:t>
      </w:r>
    </w:p>
    <w:p w14:paraId="73FF4DC4" w14:textId="17D03BEE" w:rsidR="004A03F4" w:rsidRDefault="004A03F4" w:rsidP="008450E6">
      <w:pPr>
        <w:jc w:val="both"/>
        <w:rPr>
          <w:rFonts w:ascii="New times roman" w:hAnsi="New times roman"/>
          <w:sz w:val="24"/>
          <w:szCs w:val="24"/>
        </w:rPr>
      </w:pPr>
      <w:r>
        <w:rPr>
          <w:rFonts w:ascii="New times roman" w:hAnsi="New times roman"/>
          <w:sz w:val="24"/>
          <w:szCs w:val="24"/>
        </w:rPr>
        <w:t>Another aspect of the confusi</w:t>
      </w:r>
      <w:r w:rsidR="00423022">
        <w:rPr>
          <w:rFonts w:ascii="New times roman" w:hAnsi="New times roman"/>
          <w:sz w:val="24"/>
          <w:szCs w:val="24"/>
        </w:rPr>
        <w:t>on</w:t>
      </w:r>
      <w:r>
        <w:rPr>
          <w:rFonts w:ascii="New times roman" w:hAnsi="New times roman"/>
          <w:sz w:val="24"/>
          <w:szCs w:val="24"/>
        </w:rPr>
        <w:t xml:space="preserve"> </w:t>
      </w:r>
      <w:r w:rsidR="00423022">
        <w:rPr>
          <w:rFonts w:ascii="New times roman" w:hAnsi="New times roman"/>
          <w:sz w:val="24"/>
          <w:szCs w:val="24"/>
        </w:rPr>
        <w:t>in</w:t>
      </w:r>
      <w:r>
        <w:rPr>
          <w:rFonts w:ascii="New times roman" w:hAnsi="New times roman"/>
          <w:sz w:val="24"/>
          <w:szCs w:val="24"/>
        </w:rPr>
        <w:t xml:space="preserve"> defining the gender of male and female is indirectly connected to the subject of homosexuality. I asked my wife if homosexuality was ever discussed in her childhood either in school or among friends her answer was never. As I grew older, we knew </w:t>
      </w:r>
      <w:r w:rsidR="00423022">
        <w:rPr>
          <w:rFonts w:ascii="New times roman" w:hAnsi="New times roman"/>
          <w:sz w:val="24"/>
          <w:szCs w:val="24"/>
        </w:rPr>
        <w:t>some people</w:t>
      </w:r>
      <w:r>
        <w:rPr>
          <w:rFonts w:ascii="New times roman" w:hAnsi="New times roman"/>
          <w:sz w:val="24"/>
          <w:szCs w:val="24"/>
        </w:rPr>
        <w:t xml:space="preserve"> were </w:t>
      </w:r>
      <w:r w:rsidR="00EC75A2">
        <w:rPr>
          <w:rFonts w:ascii="New times roman" w:hAnsi="New times roman"/>
          <w:sz w:val="24"/>
          <w:szCs w:val="24"/>
        </w:rPr>
        <w:t>homosexual, but</w:t>
      </w:r>
      <w:r>
        <w:rPr>
          <w:rFonts w:ascii="New times roman" w:hAnsi="New times roman"/>
          <w:sz w:val="24"/>
          <w:szCs w:val="24"/>
        </w:rPr>
        <w:t xml:space="preserve"> to meet one or know of one in the community was very rare.  Of course, </w:t>
      </w:r>
      <w:r w:rsidR="008F6835">
        <w:rPr>
          <w:rFonts w:ascii="New times roman" w:hAnsi="New times roman"/>
          <w:sz w:val="24"/>
          <w:szCs w:val="24"/>
        </w:rPr>
        <w:t>we now</w:t>
      </w:r>
      <w:r>
        <w:rPr>
          <w:rFonts w:ascii="New times roman" w:hAnsi="New times roman"/>
          <w:sz w:val="24"/>
          <w:szCs w:val="24"/>
        </w:rPr>
        <w:t xml:space="preserve"> know that it was much more prevalent, hidden away then mainly </w:t>
      </w:r>
      <w:r w:rsidR="00423022">
        <w:rPr>
          <w:rFonts w:ascii="New times roman" w:hAnsi="New times roman"/>
          <w:sz w:val="24"/>
          <w:szCs w:val="24"/>
        </w:rPr>
        <w:t>because</w:t>
      </w:r>
      <w:r>
        <w:rPr>
          <w:rFonts w:ascii="New times roman" w:hAnsi="New times roman"/>
          <w:sz w:val="24"/>
          <w:szCs w:val="24"/>
        </w:rPr>
        <w:t xml:space="preserve"> it was against the law for two people of the same sex to cohabit. Revelations on the lives of the Hollywood film stars we idolised when we went to the </w:t>
      </w:r>
      <w:r w:rsidR="00591270">
        <w:rPr>
          <w:rFonts w:ascii="New times roman" w:hAnsi="New times roman"/>
          <w:sz w:val="24"/>
          <w:szCs w:val="24"/>
        </w:rPr>
        <w:t>cinema</w:t>
      </w:r>
      <w:r>
        <w:rPr>
          <w:rFonts w:ascii="New times roman" w:hAnsi="New times roman"/>
          <w:sz w:val="24"/>
          <w:szCs w:val="24"/>
        </w:rPr>
        <w:t xml:space="preserve"> ha</w:t>
      </w:r>
      <w:r w:rsidR="00423022">
        <w:rPr>
          <w:rFonts w:ascii="New times roman" w:hAnsi="New times roman"/>
          <w:sz w:val="24"/>
          <w:szCs w:val="24"/>
        </w:rPr>
        <w:t>ve</w:t>
      </w:r>
      <w:r>
        <w:rPr>
          <w:rFonts w:ascii="New times roman" w:hAnsi="New times roman"/>
          <w:sz w:val="24"/>
          <w:szCs w:val="24"/>
        </w:rPr>
        <w:t xml:space="preserve"> shown that many of them were closet homosexuals trying desperately to keep their sexual activities under cover. </w:t>
      </w:r>
    </w:p>
    <w:p w14:paraId="42781307" w14:textId="118C4A68" w:rsidR="004A03F4" w:rsidRDefault="004A03F4" w:rsidP="008450E6">
      <w:pPr>
        <w:jc w:val="both"/>
        <w:rPr>
          <w:rFonts w:ascii="New times roman" w:hAnsi="New times roman"/>
          <w:sz w:val="24"/>
          <w:szCs w:val="24"/>
        </w:rPr>
      </w:pPr>
      <w:r>
        <w:rPr>
          <w:rFonts w:ascii="New times roman" w:hAnsi="New times roman"/>
          <w:sz w:val="24"/>
          <w:szCs w:val="24"/>
        </w:rPr>
        <w:t xml:space="preserve">The normalising of homosexuality along with the sexual revolution of the 60s in society has led to great changes in the cohesion of the simple life we once knew. The progress of the so-called sexual liberation of society has snowballed into </w:t>
      </w:r>
      <w:r w:rsidR="008F6835">
        <w:rPr>
          <w:rFonts w:ascii="New times roman" w:hAnsi="New times roman"/>
          <w:sz w:val="24"/>
          <w:szCs w:val="24"/>
        </w:rPr>
        <w:t>bordering on the breakdown</w:t>
      </w:r>
      <w:r>
        <w:rPr>
          <w:rFonts w:ascii="New times roman" w:hAnsi="New times roman"/>
          <w:sz w:val="24"/>
          <w:szCs w:val="24"/>
        </w:rPr>
        <w:t xml:space="preserve"> of a society based on Christian tradition into a society that cannot now define the difference between a man and a woman. What was once deemed liberation has now turned our children into an up-and-coming generation that will pay a very high price in being void of the stability of absolutes which kept prior generations rooted in biblical truths and anchored in traditions that brought stability and a sense of knowing who we </w:t>
      </w:r>
      <w:r>
        <w:rPr>
          <w:rFonts w:ascii="New times roman" w:hAnsi="New times roman"/>
          <w:sz w:val="24"/>
          <w:szCs w:val="24"/>
        </w:rPr>
        <w:lastRenderedPageBreak/>
        <w:t>really are</w:t>
      </w:r>
      <w:r w:rsidR="00423022">
        <w:rPr>
          <w:rFonts w:ascii="New times roman" w:hAnsi="New times roman"/>
          <w:sz w:val="24"/>
          <w:szCs w:val="24"/>
        </w:rPr>
        <w:t>. T</w:t>
      </w:r>
      <w:r>
        <w:rPr>
          <w:rFonts w:ascii="New times roman" w:hAnsi="New times roman"/>
          <w:sz w:val="24"/>
          <w:szCs w:val="24"/>
        </w:rPr>
        <w:t xml:space="preserve">raditional marriage </w:t>
      </w:r>
      <w:r w:rsidR="0031727E">
        <w:rPr>
          <w:rFonts w:ascii="New times roman" w:hAnsi="New times roman"/>
          <w:sz w:val="24"/>
          <w:szCs w:val="24"/>
        </w:rPr>
        <w:t>has now been overtaken by couples living together leading to much disfunction in normal family life.</w:t>
      </w:r>
    </w:p>
    <w:p w14:paraId="19A0B181" w14:textId="41F4EBF5" w:rsidR="0031727E" w:rsidRDefault="0031727E" w:rsidP="008450E6">
      <w:pPr>
        <w:jc w:val="both"/>
        <w:rPr>
          <w:rFonts w:ascii="New times roman" w:hAnsi="New times roman"/>
          <w:sz w:val="24"/>
          <w:szCs w:val="24"/>
        </w:rPr>
      </w:pPr>
      <w:r>
        <w:rPr>
          <w:rFonts w:ascii="New times roman" w:hAnsi="New times roman"/>
          <w:sz w:val="24"/>
          <w:szCs w:val="24"/>
        </w:rPr>
        <w:t>The Lesbian and Gay movement has now developed into LBGTQIA2S+. For those unfamiliar with these initials, they</w:t>
      </w:r>
      <w:r w:rsidR="00423022">
        <w:rPr>
          <w:rFonts w:ascii="New times roman" w:hAnsi="New times roman"/>
          <w:sz w:val="24"/>
          <w:szCs w:val="24"/>
        </w:rPr>
        <w:t xml:space="preserve"> stand for</w:t>
      </w:r>
      <w:r>
        <w:rPr>
          <w:rFonts w:ascii="New times roman" w:hAnsi="New times roman"/>
          <w:sz w:val="24"/>
          <w:szCs w:val="24"/>
        </w:rPr>
        <w:t xml:space="preserve"> Lesbian, Gay, Bisexual, Transgender, Queer/Questioning, Intersex, Asexual</w:t>
      </w:r>
      <w:r w:rsidR="00423022">
        <w:rPr>
          <w:rFonts w:ascii="New times roman" w:hAnsi="New times roman"/>
          <w:sz w:val="24"/>
          <w:szCs w:val="24"/>
        </w:rPr>
        <w:t>,</w:t>
      </w:r>
      <w:r>
        <w:rPr>
          <w:rFonts w:ascii="New times roman" w:hAnsi="New times roman"/>
          <w:sz w:val="24"/>
          <w:szCs w:val="24"/>
        </w:rPr>
        <w:t xml:space="preserve"> and Two spirit. Whatever the + stands for is anyone’s guess. Recently Lesbians have been at loggerheads with Transgenders seeing them as a threat to the femininity of Lesbians, so the confusion increases as the traditional concepts </w:t>
      </w:r>
      <w:r w:rsidR="00423022">
        <w:rPr>
          <w:rFonts w:ascii="New times roman" w:hAnsi="New times roman"/>
          <w:sz w:val="24"/>
          <w:szCs w:val="24"/>
        </w:rPr>
        <w:t xml:space="preserve">of gender in </w:t>
      </w:r>
      <w:r>
        <w:rPr>
          <w:rFonts w:ascii="New times roman" w:hAnsi="New times roman"/>
          <w:sz w:val="24"/>
          <w:szCs w:val="24"/>
        </w:rPr>
        <w:t>society become more and mor</w:t>
      </w:r>
      <w:r w:rsidR="00423022">
        <w:rPr>
          <w:rFonts w:ascii="New times roman" w:hAnsi="New times roman"/>
          <w:sz w:val="24"/>
          <w:szCs w:val="24"/>
        </w:rPr>
        <w:t>e</w:t>
      </w:r>
      <w:r>
        <w:rPr>
          <w:rFonts w:ascii="New times roman" w:hAnsi="New times roman"/>
          <w:sz w:val="24"/>
          <w:szCs w:val="24"/>
        </w:rPr>
        <w:t xml:space="preserve"> blurred.</w:t>
      </w:r>
    </w:p>
    <w:p w14:paraId="5EFEEE87" w14:textId="2BE0CEB0" w:rsidR="0031727E" w:rsidRDefault="0031727E" w:rsidP="008450E6">
      <w:pPr>
        <w:jc w:val="both"/>
        <w:rPr>
          <w:rFonts w:ascii="New times roman" w:hAnsi="New times roman"/>
          <w:sz w:val="24"/>
          <w:szCs w:val="24"/>
        </w:rPr>
      </w:pPr>
      <w:r>
        <w:rPr>
          <w:rFonts w:ascii="New times roman" w:hAnsi="New times roman"/>
          <w:sz w:val="24"/>
          <w:szCs w:val="24"/>
        </w:rPr>
        <w:t xml:space="preserve">Much more ominously is the case of Enoch Burke who has been jailed in Ireland for refusing to address a transgender pupil as ‘they.’ He insisted on calling the pupil transitioning to become a girl ‘he.’ The reason he has been jailed, according to the Judge, was through a wilful breach of a court order </w:t>
      </w:r>
      <w:r w:rsidR="00423022">
        <w:rPr>
          <w:rFonts w:ascii="New times roman" w:hAnsi="New times roman"/>
          <w:sz w:val="24"/>
          <w:szCs w:val="24"/>
        </w:rPr>
        <w:t xml:space="preserve">which ordered him </w:t>
      </w:r>
      <w:r>
        <w:rPr>
          <w:rFonts w:ascii="New times roman" w:hAnsi="New times roman"/>
          <w:sz w:val="24"/>
          <w:szCs w:val="24"/>
        </w:rPr>
        <w:t xml:space="preserve">not to attend the school. Mr Burke told the High Court in Dublin: ‘I am a teacher, and I don’t want to go to prison. I want to be in my classroom today. That is where I was this morning when I was arrested. I love my school, with its motto Res Non </w:t>
      </w:r>
      <w:proofErr w:type="spellStart"/>
      <w:r>
        <w:rPr>
          <w:rFonts w:ascii="New times roman" w:hAnsi="New times roman"/>
          <w:sz w:val="24"/>
          <w:szCs w:val="24"/>
        </w:rPr>
        <w:t>Verba</w:t>
      </w:r>
      <w:proofErr w:type="spellEnd"/>
      <w:r>
        <w:rPr>
          <w:rFonts w:ascii="New times roman" w:hAnsi="New times roman"/>
          <w:sz w:val="24"/>
          <w:szCs w:val="24"/>
        </w:rPr>
        <w:t>, actions not words, but I am here today because I said I would not call a boy a girl.’ He added: ‘Transgenderism is against my Christian belief. It is contrary to the Scriptures, contrary to the ethos of the Church of Ireland and my school. It’s insanity that I will be led from this courtroom to a place of incarceration, but I will not give up my Christian beliefs.’</w:t>
      </w:r>
    </w:p>
    <w:p w14:paraId="3182EEA0" w14:textId="60FFA1F3" w:rsidR="00423022" w:rsidRDefault="00423022" w:rsidP="008450E6">
      <w:pPr>
        <w:jc w:val="both"/>
        <w:rPr>
          <w:rFonts w:ascii="New times roman" w:hAnsi="New times roman"/>
          <w:sz w:val="24"/>
          <w:szCs w:val="24"/>
        </w:rPr>
      </w:pPr>
      <w:r>
        <w:rPr>
          <w:rFonts w:ascii="New times roman" w:hAnsi="New times roman"/>
          <w:sz w:val="24"/>
          <w:szCs w:val="24"/>
        </w:rPr>
        <w:t xml:space="preserve">The word gender is itself confusing and misunderstood by most of us. In searching the internet, I came across a website </w:t>
      </w:r>
      <w:r w:rsidR="001F5E53">
        <w:rPr>
          <w:rFonts w:ascii="New times roman" w:hAnsi="New times roman"/>
          <w:sz w:val="24"/>
          <w:szCs w:val="24"/>
        </w:rPr>
        <w:t xml:space="preserve">under the heading </w:t>
      </w:r>
      <w:r>
        <w:rPr>
          <w:rFonts w:ascii="New times roman" w:hAnsi="New times roman"/>
          <w:sz w:val="24"/>
          <w:szCs w:val="24"/>
        </w:rPr>
        <w:t>‘Determining Grammatical Gender of Latin words</w:t>
      </w:r>
      <w:r w:rsidR="001F5E53">
        <w:rPr>
          <w:rFonts w:ascii="New times roman" w:hAnsi="New times roman"/>
          <w:sz w:val="24"/>
          <w:szCs w:val="24"/>
        </w:rPr>
        <w:t>.’</w:t>
      </w:r>
      <w:r>
        <w:rPr>
          <w:rFonts w:ascii="New times roman" w:hAnsi="New times roman"/>
          <w:sz w:val="24"/>
          <w:szCs w:val="24"/>
        </w:rPr>
        <w:t xml:space="preserve"> Here is </w:t>
      </w:r>
      <w:r w:rsidR="008F6835">
        <w:rPr>
          <w:rFonts w:ascii="New times roman" w:hAnsi="New times roman"/>
          <w:sz w:val="24"/>
          <w:szCs w:val="24"/>
        </w:rPr>
        <w:t>a most helpful extract from the article:</w:t>
      </w:r>
    </w:p>
    <w:p w14:paraId="55A23389" w14:textId="38BB5EF4" w:rsidR="00423022" w:rsidRPr="00D4279D" w:rsidRDefault="001F5E53" w:rsidP="008450E6">
      <w:pPr>
        <w:jc w:val="both"/>
        <w:rPr>
          <w:rFonts w:ascii="New times roman" w:hAnsi="New times roman"/>
          <w:i/>
          <w:iCs/>
          <w:sz w:val="24"/>
          <w:szCs w:val="24"/>
        </w:rPr>
      </w:pPr>
      <w:r>
        <w:rPr>
          <w:rFonts w:ascii="New times roman" w:hAnsi="New times roman"/>
          <w:sz w:val="24"/>
          <w:szCs w:val="24"/>
        </w:rPr>
        <w:t>‘</w:t>
      </w:r>
      <w:r w:rsidR="00423022" w:rsidRPr="00D4279D">
        <w:rPr>
          <w:rFonts w:ascii="New times roman" w:hAnsi="New times roman"/>
          <w:i/>
          <w:iCs/>
          <w:sz w:val="24"/>
          <w:szCs w:val="24"/>
        </w:rPr>
        <w:t>Consciously unknown to many native English speakers, gender of words is part of proper English grammar. Nouns, pronouns, and possessive adjectives all have a gender. However, whereas English nouns do not have a natural gender classification, they do have a gender based on biological sex. For example, the word girl has a natural feminine gender, and boy has a natural masculine gender. This is important when using pronouns to refer to other nouns. Take the following sentence:</w:t>
      </w:r>
    </w:p>
    <w:p w14:paraId="1B1B5216" w14:textId="3BF7D0A0" w:rsidR="00423022" w:rsidRPr="00D4279D" w:rsidRDefault="00423022" w:rsidP="008450E6">
      <w:pPr>
        <w:jc w:val="both"/>
        <w:rPr>
          <w:rFonts w:ascii="New times roman" w:hAnsi="New times roman"/>
          <w:i/>
          <w:iCs/>
          <w:sz w:val="24"/>
          <w:szCs w:val="24"/>
        </w:rPr>
      </w:pPr>
      <w:r w:rsidRPr="00D4279D">
        <w:rPr>
          <w:rFonts w:ascii="New times roman" w:hAnsi="New times roman"/>
          <w:i/>
          <w:iCs/>
          <w:sz w:val="24"/>
          <w:szCs w:val="24"/>
        </w:rPr>
        <w:t>Michael went to school. When he came home, Alice was happy to see him.</w:t>
      </w:r>
    </w:p>
    <w:p w14:paraId="65925598" w14:textId="237886BE" w:rsidR="00423022" w:rsidRPr="00D4279D" w:rsidRDefault="00423022" w:rsidP="008450E6">
      <w:pPr>
        <w:jc w:val="both"/>
        <w:rPr>
          <w:rFonts w:ascii="New times roman" w:hAnsi="New times roman"/>
          <w:i/>
          <w:iCs/>
          <w:sz w:val="24"/>
          <w:szCs w:val="24"/>
        </w:rPr>
      </w:pPr>
      <w:r w:rsidRPr="00D4279D">
        <w:rPr>
          <w:rFonts w:ascii="New times roman" w:hAnsi="New times roman"/>
          <w:i/>
          <w:iCs/>
          <w:sz w:val="24"/>
          <w:szCs w:val="24"/>
        </w:rPr>
        <w:t xml:space="preserve">Michael is naturally a masculine noun because it always to boy or man. The pronoun he, rather than she or it, is used in direct reference to Michael. Therefore, the pronoun must be masculine.    </w:t>
      </w:r>
    </w:p>
    <w:p w14:paraId="162B4DB4" w14:textId="1B37A2C4" w:rsidR="004A03F4" w:rsidRPr="00D4279D" w:rsidRDefault="00423022" w:rsidP="008450E6">
      <w:pPr>
        <w:jc w:val="both"/>
        <w:rPr>
          <w:rFonts w:ascii="New times roman" w:hAnsi="New times roman"/>
          <w:i/>
          <w:iCs/>
          <w:sz w:val="24"/>
          <w:szCs w:val="24"/>
        </w:rPr>
      </w:pPr>
      <w:r w:rsidRPr="00D4279D">
        <w:rPr>
          <w:rFonts w:ascii="New times roman" w:hAnsi="New times roman"/>
          <w:i/>
          <w:iCs/>
          <w:sz w:val="24"/>
          <w:szCs w:val="24"/>
        </w:rPr>
        <w:t>Gender in Latin nouns are masculine, feminine, or neuter. Like English, some of these parts of speech have natural gender that is based on biological sex. However, the rest have gender associated with them artificially even where no biological sex is indicated.</w:t>
      </w:r>
    </w:p>
    <w:p w14:paraId="3578D42A" w14:textId="5D62FD0D" w:rsidR="00423022" w:rsidRDefault="00423022" w:rsidP="008450E6">
      <w:pPr>
        <w:jc w:val="both"/>
        <w:rPr>
          <w:rFonts w:ascii="New times roman" w:hAnsi="New times roman"/>
          <w:sz w:val="24"/>
          <w:szCs w:val="24"/>
        </w:rPr>
      </w:pPr>
      <w:r w:rsidRPr="00D4279D">
        <w:rPr>
          <w:rFonts w:ascii="New times roman" w:hAnsi="New times roman"/>
          <w:i/>
          <w:iCs/>
          <w:sz w:val="24"/>
          <w:szCs w:val="24"/>
        </w:rPr>
        <w:t xml:space="preserve">The gender of Latin words based on biological is easy to identify. Words that naturally refer to males are masculine such as </w:t>
      </w:r>
      <w:proofErr w:type="spellStart"/>
      <w:r w:rsidRPr="00D4279D">
        <w:rPr>
          <w:rFonts w:ascii="New times roman" w:hAnsi="New times roman"/>
          <w:i/>
          <w:iCs/>
          <w:sz w:val="24"/>
          <w:szCs w:val="24"/>
        </w:rPr>
        <w:t>vir</w:t>
      </w:r>
      <w:proofErr w:type="spellEnd"/>
      <w:r w:rsidRPr="00D4279D">
        <w:rPr>
          <w:rFonts w:ascii="New times roman" w:hAnsi="New times roman"/>
          <w:i/>
          <w:iCs/>
          <w:sz w:val="24"/>
          <w:szCs w:val="24"/>
        </w:rPr>
        <w:t xml:space="preserve"> (man), </w:t>
      </w:r>
      <w:proofErr w:type="spellStart"/>
      <w:r w:rsidRPr="00D4279D">
        <w:rPr>
          <w:rFonts w:ascii="New times roman" w:hAnsi="New times roman"/>
          <w:i/>
          <w:iCs/>
          <w:sz w:val="24"/>
          <w:szCs w:val="24"/>
        </w:rPr>
        <w:t>puer</w:t>
      </w:r>
      <w:proofErr w:type="spellEnd"/>
      <w:r w:rsidRPr="00D4279D">
        <w:rPr>
          <w:rFonts w:ascii="New times roman" w:hAnsi="New times roman"/>
          <w:i/>
          <w:iCs/>
          <w:sz w:val="24"/>
          <w:szCs w:val="24"/>
        </w:rPr>
        <w:t xml:space="preserve"> (boy), or rex (king). Words that naturally refer to females are feminine, such as </w:t>
      </w:r>
      <w:proofErr w:type="spellStart"/>
      <w:r w:rsidRPr="00D4279D">
        <w:rPr>
          <w:rFonts w:ascii="New times roman" w:hAnsi="New times roman"/>
          <w:i/>
          <w:iCs/>
          <w:sz w:val="24"/>
          <w:szCs w:val="24"/>
        </w:rPr>
        <w:t>femina</w:t>
      </w:r>
      <w:proofErr w:type="spellEnd"/>
      <w:r w:rsidRPr="00D4279D">
        <w:rPr>
          <w:rFonts w:ascii="New times roman" w:hAnsi="New times roman"/>
          <w:i/>
          <w:iCs/>
          <w:sz w:val="24"/>
          <w:szCs w:val="24"/>
        </w:rPr>
        <w:t xml:space="preserve"> (woman), </w:t>
      </w:r>
      <w:proofErr w:type="spellStart"/>
      <w:r w:rsidRPr="00D4279D">
        <w:rPr>
          <w:rFonts w:ascii="New times roman" w:hAnsi="New times roman"/>
          <w:i/>
          <w:iCs/>
          <w:sz w:val="24"/>
          <w:szCs w:val="24"/>
        </w:rPr>
        <w:t>puella</w:t>
      </w:r>
      <w:proofErr w:type="spellEnd"/>
      <w:r w:rsidRPr="00D4279D">
        <w:rPr>
          <w:rFonts w:ascii="New times roman" w:hAnsi="New times roman"/>
          <w:i/>
          <w:iCs/>
          <w:sz w:val="24"/>
          <w:szCs w:val="24"/>
        </w:rPr>
        <w:t xml:space="preserve"> (girl) or </w:t>
      </w:r>
      <w:proofErr w:type="spellStart"/>
      <w:r w:rsidRPr="00D4279D">
        <w:rPr>
          <w:rFonts w:ascii="New times roman" w:hAnsi="New times roman"/>
          <w:i/>
          <w:iCs/>
          <w:sz w:val="24"/>
          <w:szCs w:val="24"/>
        </w:rPr>
        <w:t>regina</w:t>
      </w:r>
      <w:proofErr w:type="spellEnd"/>
      <w:r w:rsidRPr="00D4279D">
        <w:rPr>
          <w:rFonts w:ascii="New times roman" w:hAnsi="New times roman"/>
          <w:i/>
          <w:iCs/>
          <w:sz w:val="24"/>
          <w:szCs w:val="24"/>
        </w:rPr>
        <w:t xml:space="preserve"> (queen).</w:t>
      </w:r>
      <w:r w:rsidR="00F31AE5">
        <w:rPr>
          <w:rFonts w:ascii="New times roman" w:hAnsi="New times roman"/>
          <w:sz w:val="24"/>
          <w:szCs w:val="24"/>
        </w:rPr>
        <w:t>’</w:t>
      </w:r>
    </w:p>
    <w:p w14:paraId="4461A553" w14:textId="1B54476A" w:rsidR="00E65337" w:rsidRDefault="00423022" w:rsidP="008450E6">
      <w:pPr>
        <w:jc w:val="both"/>
        <w:rPr>
          <w:rFonts w:ascii="New times roman" w:hAnsi="New times roman"/>
          <w:sz w:val="24"/>
          <w:szCs w:val="24"/>
        </w:rPr>
      </w:pPr>
      <w:r>
        <w:rPr>
          <w:rFonts w:ascii="New times roman" w:hAnsi="New times roman"/>
          <w:sz w:val="24"/>
          <w:szCs w:val="24"/>
        </w:rPr>
        <w:t xml:space="preserve">This information might help if we are ever </w:t>
      </w:r>
      <w:r w:rsidR="001F5E53">
        <w:rPr>
          <w:rFonts w:ascii="New times roman" w:hAnsi="New times roman"/>
          <w:sz w:val="24"/>
          <w:szCs w:val="24"/>
        </w:rPr>
        <w:t xml:space="preserve">brought </w:t>
      </w:r>
      <w:r>
        <w:rPr>
          <w:rFonts w:ascii="New times roman" w:hAnsi="New times roman"/>
          <w:sz w:val="24"/>
          <w:szCs w:val="24"/>
        </w:rPr>
        <w:t>before the bar for using the right nouns and pronouns on gender issues</w:t>
      </w:r>
      <w:r w:rsidR="00EB7086">
        <w:rPr>
          <w:rFonts w:ascii="New times roman" w:hAnsi="New times roman"/>
          <w:sz w:val="24"/>
          <w:szCs w:val="24"/>
        </w:rPr>
        <w:t xml:space="preserve"> in a hostile context.</w:t>
      </w:r>
    </w:p>
    <w:p w14:paraId="471C92F7" w14:textId="31CE69DB" w:rsidR="00EE0B8B" w:rsidRDefault="005171D6" w:rsidP="008450E6">
      <w:pPr>
        <w:jc w:val="both"/>
        <w:rPr>
          <w:rFonts w:ascii="New times roman" w:hAnsi="New times roman"/>
          <w:sz w:val="24"/>
          <w:szCs w:val="24"/>
        </w:rPr>
      </w:pPr>
      <w:r>
        <w:rPr>
          <w:rFonts w:ascii="New times roman" w:hAnsi="New times roman"/>
          <w:sz w:val="24"/>
          <w:szCs w:val="24"/>
        </w:rPr>
        <w:lastRenderedPageBreak/>
        <w:t xml:space="preserve">In the </w:t>
      </w:r>
      <w:r w:rsidR="004406E3">
        <w:rPr>
          <w:rFonts w:ascii="New times roman" w:hAnsi="New times roman"/>
          <w:sz w:val="24"/>
          <w:szCs w:val="24"/>
        </w:rPr>
        <w:t>Old Testament’s</w:t>
      </w:r>
      <w:r>
        <w:rPr>
          <w:rFonts w:ascii="New times roman" w:hAnsi="New times roman"/>
          <w:sz w:val="24"/>
          <w:szCs w:val="24"/>
        </w:rPr>
        <w:t xml:space="preserve"> book</w:t>
      </w:r>
      <w:r w:rsidR="00500B23">
        <w:rPr>
          <w:rFonts w:ascii="New times roman" w:hAnsi="New times roman"/>
          <w:sz w:val="24"/>
          <w:szCs w:val="24"/>
        </w:rPr>
        <w:t xml:space="preserve"> </w:t>
      </w:r>
      <w:r>
        <w:rPr>
          <w:rFonts w:ascii="New times roman" w:hAnsi="New times roman"/>
          <w:sz w:val="24"/>
          <w:szCs w:val="24"/>
        </w:rPr>
        <w:t>of Genesis, the Hebrew for ‘man</w:t>
      </w:r>
      <w:r w:rsidR="005269A5">
        <w:rPr>
          <w:rFonts w:ascii="New times roman" w:hAnsi="New times roman"/>
          <w:sz w:val="24"/>
          <w:szCs w:val="24"/>
        </w:rPr>
        <w:t>’</w:t>
      </w:r>
      <w:r>
        <w:rPr>
          <w:rFonts w:ascii="New times roman" w:hAnsi="New times roman"/>
          <w:sz w:val="24"/>
          <w:szCs w:val="24"/>
        </w:rPr>
        <w:t xml:space="preserve"> is </w:t>
      </w:r>
      <w:proofErr w:type="spellStart"/>
      <w:r>
        <w:rPr>
          <w:rFonts w:ascii="New times roman" w:hAnsi="New times roman"/>
          <w:sz w:val="24"/>
          <w:szCs w:val="24"/>
        </w:rPr>
        <w:t>ish</w:t>
      </w:r>
      <w:proofErr w:type="spellEnd"/>
      <w:r>
        <w:rPr>
          <w:rFonts w:ascii="New times roman" w:hAnsi="New times roman"/>
          <w:sz w:val="24"/>
          <w:szCs w:val="24"/>
        </w:rPr>
        <w:t xml:space="preserve"> and ‘woman’ </w:t>
      </w:r>
      <w:proofErr w:type="spellStart"/>
      <w:r>
        <w:rPr>
          <w:rFonts w:ascii="New times roman" w:hAnsi="New times roman"/>
          <w:sz w:val="24"/>
          <w:szCs w:val="24"/>
        </w:rPr>
        <w:t>ishah</w:t>
      </w:r>
      <w:proofErr w:type="spellEnd"/>
      <w:r>
        <w:rPr>
          <w:rFonts w:ascii="New times roman" w:hAnsi="New times roman"/>
          <w:sz w:val="24"/>
          <w:szCs w:val="24"/>
        </w:rPr>
        <w:t xml:space="preserve"> because Eve was taken out of man’s side</w:t>
      </w:r>
      <w:r w:rsidR="00E1394A">
        <w:rPr>
          <w:rFonts w:ascii="New times roman" w:hAnsi="New times roman"/>
          <w:sz w:val="24"/>
          <w:szCs w:val="24"/>
        </w:rPr>
        <w:t xml:space="preserve">: </w:t>
      </w:r>
      <w:r w:rsidR="005269A5">
        <w:rPr>
          <w:rFonts w:ascii="New times roman" w:hAnsi="New times roman"/>
          <w:sz w:val="24"/>
          <w:szCs w:val="24"/>
        </w:rPr>
        <w:t>“</w:t>
      </w:r>
      <w:r w:rsidR="00E1394A">
        <w:rPr>
          <w:rFonts w:ascii="New times roman" w:hAnsi="New times roman"/>
          <w:sz w:val="24"/>
          <w:szCs w:val="24"/>
        </w:rPr>
        <w:t>This is bone of my bones, and flesh of my flesh; she shall be called ‘woman,’ for she was taken out of man.</w:t>
      </w:r>
      <w:r w:rsidR="005269A5">
        <w:rPr>
          <w:rFonts w:ascii="New times roman" w:hAnsi="New times roman"/>
          <w:sz w:val="24"/>
          <w:szCs w:val="24"/>
        </w:rPr>
        <w:t>”</w:t>
      </w:r>
    </w:p>
    <w:p w14:paraId="2BD74869" w14:textId="56BFBABE" w:rsidR="00001E05" w:rsidRDefault="00001E05" w:rsidP="008450E6">
      <w:pPr>
        <w:jc w:val="both"/>
        <w:rPr>
          <w:rFonts w:ascii="New times roman" w:hAnsi="New times roman"/>
          <w:sz w:val="24"/>
          <w:szCs w:val="24"/>
        </w:rPr>
      </w:pPr>
      <w:r>
        <w:rPr>
          <w:rFonts w:ascii="New times roman" w:hAnsi="New times roman"/>
          <w:sz w:val="24"/>
          <w:szCs w:val="24"/>
        </w:rPr>
        <w:t xml:space="preserve">Contrary to the </w:t>
      </w:r>
      <w:r w:rsidR="00066F92">
        <w:rPr>
          <w:rFonts w:ascii="New times roman" w:hAnsi="New times roman"/>
          <w:sz w:val="24"/>
          <w:szCs w:val="24"/>
        </w:rPr>
        <w:t>eighteenth-century</w:t>
      </w:r>
      <w:r>
        <w:rPr>
          <w:rFonts w:ascii="New times roman" w:hAnsi="New times roman"/>
          <w:sz w:val="24"/>
          <w:szCs w:val="24"/>
        </w:rPr>
        <w:t xml:space="preserve"> nursery </w:t>
      </w:r>
      <w:proofErr w:type="gramStart"/>
      <w:r>
        <w:rPr>
          <w:rFonts w:ascii="New times roman" w:hAnsi="New times roman"/>
          <w:sz w:val="24"/>
          <w:szCs w:val="24"/>
        </w:rPr>
        <w:t>rhyme</w:t>
      </w:r>
      <w:proofErr w:type="gramEnd"/>
      <w:r w:rsidR="00066F92">
        <w:rPr>
          <w:rFonts w:ascii="New times roman" w:hAnsi="New times roman"/>
          <w:sz w:val="24"/>
          <w:szCs w:val="24"/>
        </w:rPr>
        <w:t xml:space="preserve"> which was banded </w:t>
      </w:r>
      <w:r w:rsidR="00591270">
        <w:rPr>
          <w:rFonts w:ascii="New times roman" w:hAnsi="New times roman"/>
          <w:sz w:val="24"/>
          <w:szCs w:val="24"/>
        </w:rPr>
        <w:t>about</w:t>
      </w:r>
      <w:r w:rsidR="00066F92">
        <w:rPr>
          <w:rFonts w:ascii="New times roman" w:hAnsi="New times roman"/>
          <w:sz w:val="24"/>
          <w:szCs w:val="24"/>
        </w:rPr>
        <w:t xml:space="preserve"> the schoolyard in my childhood</w:t>
      </w:r>
      <w:r w:rsidR="005269A5">
        <w:rPr>
          <w:rFonts w:ascii="New times roman" w:hAnsi="New times roman"/>
          <w:sz w:val="24"/>
          <w:szCs w:val="24"/>
        </w:rPr>
        <w:t>,</w:t>
      </w:r>
      <w:r w:rsidR="004406E3">
        <w:rPr>
          <w:rFonts w:ascii="New times roman" w:hAnsi="New times roman"/>
          <w:sz w:val="24"/>
          <w:szCs w:val="24"/>
        </w:rPr>
        <w:t xml:space="preserve"> we share the same</w:t>
      </w:r>
      <w:r w:rsidR="006A0935">
        <w:rPr>
          <w:rFonts w:ascii="New times roman" w:hAnsi="New times roman"/>
          <w:sz w:val="24"/>
          <w:szCs w:val="24"/>
        </w:rPr>
        <w:t xml:space="preserve"> set of about 20,000 genes. The only physical difference in their genetic make up is in the sex chromosomes. Only males have a Y chromosome’ Although the X chromosome is present in both sexes, there are two copies in females and only on</w:t>
      </w:r>
      <w:r w:rsidR="008F6835">
        <w:rPr>
          <w:rFonts w:ascii="New times roman" w:hAnsi="New times roman"/>
          <w:sz w:val="24"/>
          <w:szCs w:val="24"/>
        </w:rPr>
        <w:t>e</w:t>
      </w:r>
      <w:r w:rsidR="006A0935">
        <w:rPr>
          <w:rFonts w:ascii="New times roman" w:hAnsi="New times roman"/>
          <w:sz w:val="24"/>
          <w:szCs w:val="24"/>
        </w:rPr>
        <w:t xml:space="preserve"> in males</w:t>
      </w:r>
    </w:p>
    <w:p w14:paraId="19A72C83" w14:textId="37D6D366" w:rsidR="00001E05" w:rsidRDefault="00001E05" w:rsidP="008450E6">
      <w:pPr>
        <w:jc w:val="both"/>
        <w:rPr>
          <w:rFonts w:ascii="New times roman" w:hAnsi="New times roman"/>
          <w:i/>
          <w:iCs/>
          <w:sz w:val="24"/>
          <w:szCs w:val="24"/>
        </w:rPr>
      </w:pPr>
      <w:r>
        <w:rPr>
          <w:rFonts w:ascii="New times roman" w:hAnsi="New times roman"/>
          <w:i/>
          <w:iCs/>
          <w:sz w:val="24"/>
          <w:szCs w:val="24"/>
        </w:rPr>
        <w:t>What are little boys made of?</w:t>
      </w:r>
    </w:p>
    <w:p w14:paraId="4778BE81" w14:textId="1E7372E6" w:rsidR="00001E05" w:rsidRDefault="00001E05" w:rsidP="008450E6">
      <w:pPr>
        <w:jc w:val="both"/>
        <w:rPr>
          <w:rFonts w:ascii="New times roman" w:hAnsi="New times roman"/>
          <w:i/>
          <w:iCs/>
          <w:sz w:val="24"/>
          <w:szCs w:val="24"/>
        </w:rPr>
      </w:pPr>
      <w:r>
        <w:rPr>
          <w:rFonts w:ascii="New times roman" w:hAnsi="New times roman"/>
          <w:i/>
          <w:iCs/>
          <w:sz w:val="24"/>
          <w:szCs w:val="24"/>
        </w:rPr>
        <w:t>Slugs and snails</w:t>
      </w:r>
    </w:p>
    <w:p w14:paraId="4E0B9508" w14:textId="52081FE5" w:rsidR="00001E05" w:rsidRDefault="00001E05" w:rsidP="008450E6">
      <w:pPr>
        <w:jc w:val="both"/>
        <w:rPr>
          <w:rFonts w:ascii="New times roman" w:hAnsi="New times roman"/>
          <w:i/>
          <w:iCs/>
          <w:sz w:val="24"/>
          <w:szCs w:val="24"/>
        </w:rPr>
      </w:pPr>
      <w:r>
        <w:rPr>
          <w:rFonts w:ascii="New times roman" w:hAnsi="New times roman"/>
          <w:i/>
          <w:iCs/>
          <w:sz w:val="24"/>
          <w:szCs w:val="24"/>
        </w:rPr>
        <w:t>And puppy-dogs’ tails,</w:t>
      </w:r>
    </w:p>
    <w:p w14:paraId="1CBC7753" w14:textId="2F2F0E61" w:rsidR="00001E05" w:rsidRDefault="00001E05" w:rsidP="008450E6">
      <w:pPr>
        <w:jc w:val="both"/>
        <w:rPr>
          <w:rFonts w:ascii="New times roman" w:hAnsi="New times roman"/>
          <w:i/>
          <w:iCs/>
          <w:sz w:val="24"/>
          <w:szCs w:val="24"/>
        </w:rPr>
      </w:pPr>
      <w:r>
        <w:rPr>
          <w:rFonts w:ascii="New times roman" w:hAnsi="New times roman"/>
          <w:i/>
          <w:iCs/>
          <w:sz w:val="24"/>
          <w:szCs w:val="24"/>
        </w:rPr>
        <w:t>That’s what little boys are made of.</w:t>
      </w:r>
    </w:p>
    <w:p w14:paraId="3B47588F" w14:textId="4D0B76D4" w:rsidR="00001E05" w:rsidRDefault="00001E05" w:rsidP="008450E6">
      <w:pPr>
        <w:jc w:val="both"/>
        <w:rPr>
          <w:rFonts w:ascii="New times roman" w:hAnsi="New times roman"/>
          <w:i/>
          <w:iCs/>
          <w:sz w:val="24"/>
          <w:szCs w:val="24"/>
        </w:rPr>
      </w:pPr>
      <w:r>
        <w:rPr>
          <w:rFonts w:ascii="New times roman" w:hAnsi="New times roman"/>
          <w:i/>
          <w:iCs/>
          <w:sz w:val="24"/>
          <w:szCs w:val="24"/>
        </w:rPr>
        <w:t>What are little girls made of</w:t>
      </w:r>
      <w:r w:rsidR="00066F92">
        <w:rPr>
          <w:rFonts w:ascii="New times roman" w:hAnsi="New times roman"/>
          <w:i/>
          <w:iCs/>
          <w:sz w:val="24"/>
          <w:szCs w:val="24"/>
        </w:rPr>
        <w:t>?</w:t>
      </w:r>
    </w:p>
    <w:p w14:paraId="4BDA8BEA" w14:textId="276A6193" w:rsidR="00066F92" w:rsidRDefault="00066F92" w:rsidP="008450E6">
      <w:pPr>
        <w:jc w:val="both"/>
        <w:rPr>
          <w:rFonts w:ascii="New times roman" w:hAnsi="New times roman"/>
          <w:i/>
          <w:iCs/>
          <w:sz w:val="24"/>
          <w:szCs w:val="24"/>
        </w:rPr>
      </w:pPr>
      <w:r>
        <w:rPr>
          <w:rFonts w:ascii="New times roman" w:hAnsi="New times roman"/>
          <w:i/>
          <w:iCs/>
          <w:sz w:val="24"/>
          <w:szCs w:val="24"/>
        </w:rPr>
        <w:t>Sugar and spice</w:t>
      </w:r>
    </w:p>
    <w:p w14:paraId="372E1148" w14:textId="000A20E4" w:rsidR="00066F92" w:rsidRDefault="00066F92" w:rsidP="008450E6">
      <w:pPr>
        <w:jc w:val="both"/>
        <w:rPr>
          <w:rFonts w:ascii="New times roman" w:hAnsi="New times roman"/>
          <w:i/>
          <w:iCs/>
          <w:sz w:val="24"/>
          <w:szCs w:val="24"/>
        </w:rPr>
      </w:pPr>
      <w:r>
        <w:rPr>
          <w:rFonts w:ascii="New times roman" w:hAnsi="New times roman"/>
          <w:i/>
          <w:iCs/>
          <w:sz w:val="24"/>
          <w:szCs w:val="24"/>
        </w:rPr>
        <w:t>And all things nice,</w:t>
      </w:r>
    </w:p>
    <w:p w14:paraId="1F9C7E88" w14:textId="4BB360E9" w:rsidR="00066F92" w:rsidRDefault="00066F92" w:rsidP="008450E6">
      <w:pPr>
        <w:jc w:val="both"/>
        <w:rPr>
          <w:rFonts w:ascii="New times roman" w:hAnsi="New times roman"/>
          <w:i/>
          <w:iCs/>
          <w:sz w:val="24"/>
          <w:szCs w:val="24"/>
        </w:rPr>
      </w:pPr>
      <w:r>
        <w:rPr>
          <w:rFonts w:ascii="New times roman" w:hAnsi="New times roman"/>
          <w:i/>
          <w:iCs/>
          <w:sz w:val="24"/>
          <w:szCs w:val="24"/>
        </w:rPr>
        <w:t>That’s what little girls are made of.</w:t>
      </w:r>
    </w:p>
    <w:p w14:paraId="3B99B558" w14:textId="7D3E70BF" w:rsidR="00066F92" w:rsidRDefault="004406E3" w:rsidP="008450E6">
      <w:pPr>
        <w:jc w:val="both"/>
        <w:rPr>
          <w:rFonts w:ascii="New times roman" w:hAnsi="New times roman"/>
          <w:sz w:val="24"/>
          <w:szCs w:val="24"/>
        </w:rPr>
      </w:pPr>
      <w:r>
        <w:rPr>
          <w:rFonts w:ascii="New times roman" w:hAnsi="New times roman"/>
          <w:sz w:val="24"/>
          <w:szCs w:val="24"/>
        </w:rPr>
        <w:t>G</w:t>
      </w:r>
      <w:r w:rsidR="00066F92">
        <w:rPr>
          <w:rFonts w:ascii="New times roman" w:hAnsi="New times roman"/>
          <w:sz w:val="24"/>
          <w:szCs w:val="24"/>
        </w:rPr>
        <w:t xml:space="preserve">irls are </w:t>
      </w:r>
      <w:r>
        <w:rPr>
          <w:rFonts w:ascii="New times roman" w:hAnsi="New times roman"/>
          <w:sz w:val="24"/>
          <w:szCs w:val="24"/>
        </w:rPr>
        <w:t xml:space="preserve">not from another planet but </w:t>
      </w:r>
      <w:r w:rsidR="00066F92">
        <w:rPr>
          <w:rFonts w:ascii="New times roman" w:hAnsi="New times roman"/>
          <w:sz w:val="24"/>
          <w:szCs w:val="24"/>
        </w:rPr>
        <w:t>share the same bones and the same flesh. We are just structured in a different way</w:t>
      </w:r>
      <w:r>
        <w:rPr>
          <w:rFonts w:ascii="New times roman" w:hAnsi="New times roman"/>
          <w:sz w:val="24"/>
          <w:szCs w:val="24"/>
        </w:rPr>
        <w:t xml:space="preserve"> for the purpose </w:t>
      </w:r>
      <w:r w:rsidR="008F6835">
        <w:rPr>
          <w:rFonts w:ascii="New times roman" w:hAnsi="New times roman"/>
          <w:sz w:val="24"/>
          <w:szCs w:val="24"/>
        </w:rPr>
        <w:t xml:space="preserve">of </w:t>
      </w:r>
      <w:r>
        <w:rPr>
          <w:rFonts w:ascii="New times roman" w:hAnsi="New times roman"/>
          <w:sz w:val="24"/>
          <w:szCs w:val="24"/>
        </w:rPr>
        <w:t>procreation and the replenishment of the human race following the pattern of Adam and Eve</w:t>
      </w:r>
      <w:r w:rsidR="00B0036C">
        <w:rPr>
          <w:rFonts w:ascii="New times roman" w:hAnsi="New times roman"/>
          <w:sz w:val="24"/>
          <w:szCs w:val="24"/>
        </w:rPr>
        <w:t>.</w:t>
      </w:r>
    </w:p>
    <w:p w14:paraId="41F743C8" w14:textId="0F5FE2E5" w:rsidR="00B0036C" w:rsidRPr="00066F92" w:rsidRDefault="00B0036C" w:rsidP="008450E6">
      <w:pPr>
        <w:jc w:val="both"/>
        <w:rPr>
          <w:rFonts w:ascii="New times roman" w:hAnsi="New times roman"/>
          <w:sz w:val="24"/>
          <w:szCs w:val="24"/>
        </w:rPr>
      </w:pPr>
      <w:r>
        <w:rPr>
          <w:rFonts w:ascii="New times roman" w:hAnsi="New times roman"/>
          <w:sz w:val="24"/>
          <w:szCs w:val="24"/>
        </w:rPr>
        <w:t xml:space="preserve">Christians are not against reform in society. There have been many advances in my lifetime in improving the social status </w:t>
      </w:r>
      <w:r w:rsidR="004366BB">
        <w:rPr>
          <w:rFonts w:ascii="New times roman" w:hAnsi="New times roman"/>
          <w:sz w:val="24"/>
          <w:szCs w:val="24"/>
        </w:rPr>
        <w:t>of</w:t>
      </w:r>
      <w:r>
        <w:rPr>
          <w:rFonts w:ascii="New times roman" w:hAnsi="New times roman"/>
          <w:sz w:val="24"/>
          <w:szCs w:val="24"/>
        </w:rPr>
        <w:t xml:space="preserve"> </w:t>
      </w:r>
      <w:r w:rsidR="004366BB">
        <w:rPr>
          <w:rFonts w:ascii="New times roman" w:hAnsi="New times roman"/>
          <w:sz w:val="24"/>
          <w:szCs w:val="24"/>
        </w:rPr>
        <w:t>all</w:t>
      </w:r>
      <w:r>
        <w:rPr>
          <w:rFonts w:ascii="New times roman" w:hAnsi="New times roman"/>
          <w:sz w:val="24"/>
          <w:szCs w:val="24"/>
        </w:rPr>
        <w:t xml:space="preserve"> sections </w:t>
      </w:r>
      <w:r w:rsidR="004366BB">
        <w:rPr>
          <w:rFonts w:ascii="New times roman" w:hAnsi="New times roman"/>
          <w:sz w:val="24"/>
          <w:szCs w:val="24"/>
        </w:rPr>
        <w:t>o</w:t>
      </w:r>
      <w:r>
        <w:rPr>
          <w:rFonts w:ascii="New times roman" w:hAnsi="New times roman"/>
          <w:sz w:val="24"/>
          <w:szCs w:val="24"/>
        </w:rPr>
        <w:t>f society</w:t>
      </w:r>
      <w:r w:rsidR="004366BB">
        <w:rPr>
          <w:rFonts w:ascii="New times roman" w:hAnsi="New times roman"/>
          <w:sz w:val="24"/>
          <w:szCs w:val="24"/>
        </w:rPr>
        <w:t xml:space="preserve"> whether it be class, women’s rights, race, </w:t>
      </w:r>
      <w:r w:rsidR="009532A1">
        <w:rPr>
          <w:rFonts w:ascii="New times roman" w:hAnsi="New times roman"/>
          <w:sz w:val="24"/>
          <w:szCs w:val="24"/>
        </w:rPr>
        <w:t>the disabled, prison reform, educational needs, environmental issues</w:t>
      </w:r>
      <w:r w:rsidR="008F6835">
        <w:rPr>
          <w:rFonts w:ascii="New times roman" w:hAnsi="New times roman"/>
          <w:sz w:val="24"/>
          <w:szCs w:val="24"/>
        </w:rPr>
        <w:t>,</w:t>
      </w:r>
      <w:r w:rsidR="009532A1">
        <w:rPr>
          <w:rFonts w:ascii="New times roman" w:hAnsi="New times roman"/>
          <w:sz w:val="24"/>
          <w:szCs w:val="24"/>
        </w:rPr>
        <w:t xml:space="preserve"> and many other important changes. However, some changes in society have </w:t>
      </w:r>
      <w:r w:rsidR="003C2572">
        <w:rPr>
          <w:rFonts w:ascii="New times roman" w:hAnsi="New times roman"/>
          <w:sz w:val="24"/>
          <w:szCs w:val="24"/>
        </w:rPr>
        <w:t xml:space="preserve">swerved aside from biblical foundations and led us into various cul-de-sacs. One of those must surely be confusion </w:t>
      </w:r>
      <w:r w:rsidR="008F6835">
        <w:rPr>
          <w:rFonts w:ascii="New times roman" w:hAnsi="New times roman"/>
          <w:sz w:val="24"/>
          <w:szCs w:val="24"/>
        </w:rPr>
        <w:t>about</w:t>
      </w:r>
      <w:r w:rsidR="003C2572">
        <w:rPr>
          <w:rFonts w:ascii="New times roman" w:hAnsi="New times roman"/>
          <w:sz w:val="24"/>
          <w:szCs w:val="24"/>
        </w:rPr>
        <w:t xml:space="preserve"> the biological difference between men and women. When many of our politicians cannot answer the simple question ‘what is a woman</w:t>
      </w:r>
      <w:r w:rsidR="00A773F2">
        <w:rPr>
          <w:rFonts w:ascii="New times roman" w:hAnsi="New times roman"/>
          <w:sz w:val="24"/>
          <w:szCs w:val="24"/>
        </w:rPr>
        <w:t>?’</w:t>
      </w:r>
      <w:r w:rsidR="003C2572">
        <w:rPr>
          <w:rFonts w:ascii="New times roman" w:hAnsi="New times roman"/>
          <w:sz w:val="24"/>
          <w:szCs w:val="24"/>
        </w:rPr>
        <w:t xml:space="preserve">, then we really are </w:t>
      </w:r>
      <w:r w:rsidR="008F6835">
        <w:rPr>
          <w:rFonts w:ascii="New times roman" w:hAnsi="New times roman"/>
          <w:sz w:val="24"/>
          <w:szCs w:val="24"/>
        </w:rPr>
        <w:t>in trouble.</w:t>
      </w:r>
    </w:p>
    <w:p w14:paraId="5731D618" w14:textId="77777777" w:rsidR="00EB7086" w:rsidRDefault="00EB7086" w:rsidP="008450E6">
      <w:pPr>
        <w:jc w:val="both"/>
        <w:rPr>
          <w:rFonts w:ascii="New times roman" w:hAnsi="New times roman"/>
          <w:sz w:val="24"/>
          <w:szCs w:val="24"/>
        </w:rPr>
      </w:pPr>
    </w:p>
    <w:p w14:paraId="78266973" w14:textId="06C8C820" w:rsidR="00E7272E" w:rsidRPr="008450E6" w:rsidRDefault="00E7272E" w:rsidP="008450E6">
      <w:pPr>
        <w:jc w:val="both"/>
        <w:rPr>
          <w:rFonts w:ascii="New times roman" w:hAnsi="New times roman"/>
          <w:sz w:val="24"/>
          <w:szCs w:val="24"/>
        </w:rPr>
      </w:pPr>
    </w:p>
    <w:sectPr w:rsidR="00E7272E" w:rsidRPr="008450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s roman">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MwtjA0MjAzMjQyMbRQ0lEKTi0uzszPAykwrQUAUJ3ouCwAAAA="/>
  </w:docVars>
  <w:rsids>
    <w:rsidRoot w:val="008450E6"/>
    <w:rsid w:val="00001E05"/>
    <w:rsid w:val="00066F92"/>
    <w:rsid w:val="00196534"/>
    <w:rsid w:val="001F5E53"/>
    <w:rsid w:val="0031727E"/>
    <w:rsid w:val="00327BD8"/>
    <w:rsid w:val="003C2572"/>
    <w:rsid w:val="00423022"/>
    <w:rsid w:val="004366BB"/>
    <w:rsid w:val="004406E3"/>
    <w:rsid w:val="004A03F4"/>
    <w:rsid w:val="00500B23"/>
    <w:rsid w:val="005171D6"/>
    <w:rsid w:val="005269A5"/>
    <w:rsid w:val="00591270"/>
    <w:rsid w:val="006A0935"/>
    <w:rsid w:val="006E7B97"/>
    <w:rsid w:val="008450E6"/>
    <w:rsid w:val="008F6835"/>
    <w:rsid w:val="009532A1"/>
    <w:rsid w:val="00A773F2"/>
    <w:rsid w:val="00B0036C"/>
    <w:rsid w:val="00B36F4A"/>
    <w:rsid w:val="00C35B0F"/>
    <w:rsid w:val="00D4279D"/>
    <w:rsid w:val="00E1394A"/>
    <w:rsid w:val="00E65337"/>
    <w:rsid w:val="00E7272E"/>
    <w:rsid w:val="00EB7086"/>
    <w:rsid w:val="00EC75A2"/>
    <w:rsid w:val="00EE0B8B"/>
    <w:rsid w:val="00EF2479"/>
    <w:rsid w:val="00F23770"/>
    <w:rsid w:val="00F31AE5"/>
    <w:rsid w:val="00FC2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DB58E"/>
  <w15:chartTrackingRefBased/>
  <w15:docId w15:val="{968B5E65-8D34-4A2E-A3D8-44AEB68F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590035">
      <w:bodyDiv w:val="1"/>
      <w:marLeft w:val="0"/>
      <w:marRight w:val="0"/>
      <w:marTop w:val="0"/>
      <w:marBottom w:val="0"/>
      <w:divBdr>
        <w:top w:val="none" w:sz="0" w:space="0" w:color="auto"/>
        <w:left w:val="none" w:sz="0" w:space="0" w:color="auto"/>
        <w:bottom w:val="none" w:sz="0" w:space="0" w:color="auto"/>
        <w:right w:val="none" w:sz="0" w:space="0" w:color="auto"/>
      </w:divBdr>
      <w:divsChild>
        <w:div w:id="210312728">
          <w:blockQuote w:val="1"/>
          <w:marLeft w:val="0"/>
          <w:marRight w:val="0"/>
          <w:marTop w:val="240"/>
          <w:marBottom w:val="240"/>
          <w:divBdr>
            <w:top w:val="none" w:sz="0" w:space="0" w:color="auto"/>
            <w:left w:val="single" w:sz="36" w:space="8" w:color="E4DFCA"/>
            <w:bottom w:val="none" w:sz="0" w:space="0" w:color="auto"/>
            <w:right w:val="none" w:sz="0" w:space="0" w:color="auto"/>
          </w:divBdr>
        </w:div>
      </w:divsChild>
    </w:div>
    <w:div w:id="859701939">
      <w:bodyDiv w:val="1"/>
      <w:marLeft w:val="0"/>
      <w:marRight w:val="0"/>
      <w:marTop w:val="0"/>
      <w:marBottom w:val="0"/>
      <w:divBdr>
        <w:top w:val="none" w:sz="0" w:space="0" w:color="auto"/>
        <w:left w:val="none" w:sz="0" w:space="0" w:color="auto"/>
        <w:bottom w:val="none" w:sz="0" w:space="0" w:color="auto"/>
        <w:right w:val="none" w:sz="0" w:space="0" w:color="auto"/>
      </w:divBdr>
      <w:divsChild>
        <w:div w:id="1826899554">
          <w:marLeft w:val="0"/>
          <w:marRight w:val="0"/>
          <w:marTop w:val="0"/>
          <w:marBottom w:val="300"/>
          <w:divBdr>
            <w:top w:val="none" w:sz="0" w:space="0" w:color="auto"/>
            <w:left w:val="none" w:sz="0" w:space="0" w:color="auto"/>
            <w:bottom w:val="none" w:sz="0" w:space="0" w:color="auto"/>
            <w:right w:val="none" w:sz="0" w:space="0" w:color="auto"/>
          </w:divBdr>
        </w:div>
      </w:divsChild>
    </w:div>
    <w:div w:id="1989357612">
      <w:bodyDiv w:val="1"/>
      <w:marLeft w:val="0"/>
      <w:marRight w:val="0"/>
      <w:marTop w:val="0"/>
      <w:marBottom w:val="0"/>
      <w:divBdr>
        <w:top w:val="none" w:sz="0" w:space="0" w:color="auto"/>
        <w:left w:val="none" w:sz="0" w:space="0" w:color="auto"/>
        <w:bottom w:val="none" w:sz="0" w:space="0" w:color="auto"/>
        <w:right w:val="none" w:sz="0" w:space="0" w:color="auto"/>
      </w:divBdr>
      <w:divsChild>
        <w:div w:id="524634266">
          <w:marLeft w:val="0"/>
          <w:marRight w:val="0"/>
          <w:marTop w:val="0"/>
          <w:marBottom w:val="0"/>
          <w:divBdr>
            <w:top w:val="none" w:sz="0" w:space="0" w:color="auto"/>
            <w:left w:val="none" w:sz="0" w:space="0" w:color="auto"/>
            <w:bottom w:val="none" w:sz="0" w:space="0" w:color="auto"/>
            <w:right w:val="none" w:sz="0" w:space="0" w:color="auto"/>
          </w:divBdr>
          <w:divsChild>
            <w:div w:id="719746457">
              <w:marLeft w:val="0"/>
              <w:marRight w:val="0"/>
              <w:marTop w:val="180"/>
              <w:marBottom w:val="180"/>
              <w:divBdr>
                <w:top w:val="none" w:sz="0" w:space="0" w:color="auto"/>
                <w:left w:val="none" w:sz="0" w:space="0" w:color="auto"/>
                <w:bottom w:val="none" w:sz="0" w:space="0" w:color="auto"/>
                <w:right w:val="none" w:sz="0" w:space="0" w:color="auto"/>
              </w:divBdr>
            </w:div>
          </w:divsChild>
        </w:div>
        <w:div w:id="422603983">
          <w:marLeft w:val="0"/>
          <w:marRight w:val="0"/>
          <w:marTop w:val="0"/>
          <w:marBottom w:val="0"/>
          <w:divBdr>
            <w:top w:val="none" w:sz="0" w:space="0" w:color="auto"/>
            <w:left w:val="none" w:sz="0" w:space="0" w:color="auto"/>
            <w:bottom w:val="none" w:sz="0" w:space="0" w:color="auto"/>
            <w:right w:val="none" w:sz="0" w:space="0" w:color="auto"/>
          </w:divBdr>
          <w:divsChild>
            <w:div w:id="428237855">
              <w:marLeft w:val="0"/>
              <w:marRight w:val="0"/>
              <w:marTop w:val="0"/>
              <w:marBottom w:val="0"/>
              <w:divBdr>
                <w:top w:val="none" w:sz="0" w:space="0" w:color="auto"/>
                <w:left w:val="none" w:sz="0" w:space="0" w:color="auto"/>
                <w:bottom w:val="none" w:sz="0" w:space="0" w:color="auto"/>
                <w:right w:val="none" w:sz="0" w:space="0" w:color="auto"/>
              </w:divBdr>
              <w:divsChild>
                <w:div w:id="1654795171">
                  <w:marLeft w:val="0"/>
                  <w:marRight w:val="0"/>
                  <w:marTop w:val="0"/>
                  <w:marBottom w:val="0"/>
                  <w:divBdr>
                    <w:top w:val="none" w:sz="0" w:space="0" w:color="auto"/>
                    <w:left w:val="none" w:sz="0" w:space="0" w:color="auto"/>
                    <w:bottom w:val="none" w:sz="0" w:space="0" w:color="auto"/>
                    <w:right w:val="none" w:sz="0" w:space="0" w:color="auto"/>
                  </w:divBdr>
                  <w:divsChild>
                    <w:div w:id="984821259">
                      <w:marLeft w:val="0"/>
                      <w:marRight w:val="0"/>
                      <w:marTop w:val="0"/>
                      <w:marBottom w:val="0"/>
                      <w:divBdr>
                        <w:top w:val="none" w:sz="0" w:space="0" w:color="auto"/>
                        <w:left w:val="none" w:sz="0" w:space="0" w:color="auto"/>
                        <w:bottom w:val="none" w:sz="0" w:space="0" w:color="auto"/>
                        <w:right w:val="none" w:sz="0" w:space="0" w:color="auto"/>
                      </w:divBdr>
                      <w:divsChild>
                        <w:div w:id="513225983">
                          <w:marLeft w:val="0"/>
                          <w:marRight w:val="0"/>
                          <w:marTop w:val="0"/>
                          <w:marBottom w:val="0"/>
                          <w:divBdr>
                            <w:top w:val="none" w:sz="0" w:space="0" w:color="auto"/>
                            <w:left w:val="none" w:sz="0" w:space="0" w:color="auto"/>
                            <w:bottom w:val="none" w:sz="0" w:space="0" w:color="auto"/>
                            <w:right w:val="none" w:sz="0" w:space="0" w:color="auto"/>
                          </w:divBdr>
                          <w:divsChild>
                            <w:div w:id="158722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yates</dc:creator>
  <cp:keywords/>
  <dc:description/>
  <cp:lastModifiedBy>Oliver Allmand-Smith</cp:lastModifiedBy>
  <cp:revision>7</cp:revision>
  <dcterms:created xsi:type="dcterms:W3CDTF">2022-09-19T16:15:00Z</dcterms:created>
  <dcterms:modified xsi:type="dcterms:W3CDTF">2022-09-19T16:28:00Z</dcterms:modified>
</cp:coreProperties>
</file>