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8FD2EE" w14:textId="77777777" w:rsidR="009C48BE" w:rsidRDefault="005B27E3" w:rsidP="005B27E3">
      <w:pPr>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t xml:space="preserve">Extract from the Preface ‘History of the Reformation.’ </w:t>
      </w:r>
    </w:p>
    <w:p w14:paraId="43E6EFAD" w14:textId="533432DB" w:rsidR="005B27E3" w:rsidRDefault="005B27E3" w:rsidP="005B27E3">
      <w:pPr>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t xml:space="preserve">By </w:t>
      </w:r>
      <w:r>
        <w:rPr>
          <w:rFonts w:ascii="Times New Roman" w:hAnsi="Times New Roman" w:cs="Times New Roman"/>
          <w:b/>
          <w:bCs/>
          <w:sz w:val="32"/>
          <w:szCs w:val="32"/>
        </w:rPr>
        <w:t xml:space="preserve">J. H. Merle </w:t>
      </w:r>
      <w:proofErr w:type="spellStart"/>
      <w:r>
        <w:rPr>
          <w:rFonts w:ascii="Times New Roman" w:hAnsi="Times New Roman" w:cs="Times New Roman"/>
          <w:b/>
          <w:bCs/>
          <w:sz w:val="32"/>
          <w:szCs w:val="32"/>
        </w:rPr>
        <w:t>D’Aubigne</w:t>
      </w:r>
      <w:proofErr w:type="spellEnd"/>
      <w:r>
        <w:rPr>
          <w:rFonts w:ascii="Times New Roman" w:hAnsi="Times New Roman" w:cs="Times New Roman"/>
          <w:b/>
          <w:bCs/>
          <w:sz w:val="32"/>
          <w:szCs w:val="32"/>
        </w:rPr>
        <w:t>.</w:t>
      </w:r>
    </w:p>
    <w:p w14:paraId="0D8599D7" w14:textId="77777777" w:rsidR="005B27E3" w:rsidRPr="00EF5DA1" w:rsidRDefault="005B27E3" w:rsidP="005B27E3">
      <w:pPr>
        <w:jc w:val="both"/>
        <w:rPr>
          <w:rFonts w:ascii="Times New Roman" w:hAnsi="Times New Roman" w:cs="Times New Roman"/>
          <w:sz w:val="28"/>
          <w:szCs w:val="28"/>
          <w:lang w:val="en-US"/>
        </w:rPr>
      </w:pPr>
      <w:r w:rsidRPr="00EF5DA1">
        <w:rPr>
          <w:rFonts w:ascii="Times New Roman" w:hAnsi="Times New Roman" w:cs="Times New Roman"/>
          <w:sz w:val="28"/>
          <w:szCs w:val="28"/>
          <w:lang w:val="en-US"/>
        </w:rPr>
        <w:t>In the nineteenth century the theological school in Geneva had rejected the divinity of Jesus Christ adopting the doctrine of Socinians. Geneva had figured prominently in the birth of the Reformation under the influence of John Calvin, the great French theologian, but had now lost its way.</w:t>
      </w:r>
    </w:p>
    <w:p w14:paraId="596B8659" w14:textId="77777777" w:rsidR="005B27E3" w:rsidRPr="00EF5DA1" w:rsidRDefault="005B27E3" w:rsidP="005B27E3">
      <w:pPr>
        <w:jc w:val="both"/>
        <w:rPr>
          <w:rFonts w:ascii="Times New Roman" w:hAnsi="Times New Roman" w:cs="Times New Roman"/>
          <w:sz w:val="28"/>
          <w:szCs w:val="28"/>
          <w:lang w:val="en-US"/>
        </w:rPr>
      </w:pPr>
      <w:r w:rsidRPr="00EF5DA1">
        <w:rPr>
          <w:rFonts w:ascii="Times New Roman" w:hAnsi="Times New Roman" w:cs="Times New Roman"/>
          <w:sz w:val="28"/>
          <w:szCs w:val="28"/>
          <w:lang w:val="en-US"/>
        </w:rPr>
        <w:t xml:space="preserve">About this time Switzerland experienced a revival through the work of Moravian missionaries and evangelists from England and Scotland, one of these evangelists being Robert Haldane. J H Merle </w:t>
      </w:r>
      <w:proofErr w:type="spellStart"/>
      <w:r w:rsidRPr="00EF5DA1">
        <w:rPr>
          <w:rFonts w:ascii="Times New Roman" w:hAnsi="Times New Roman" w:cs="Times New Roman"/>
          <w:sz w:val="28"/>
          <w:szCs w:val="28"/>
          <w:lang w:val="en-US"/>
        </w:rPr>
        <w:t>D’Aubigne</w:t>
      </w:r>
      <w:proofErr w:type="spellEnd"/>
      <w:r w:rsidRPr="00EF5DA1">
        <w:rPr>
          <w:rFonts w:ascii="Times New Roman" w:hAnsi="Times New Roman" w:cs="Times New Roman"/>
          <w:sz w:val="28"/>
          <w:szCs w:val="28"/>
          <w:lang w:val="en-US"/>
        </w:rPr>
        <w:t xml:space="preserve"> who was a Socinian at this time writes:</w:t>
      </w:r>
    </w:p>
    <w:p w14:paraId="0D0DFBD9" w14:textId="77777777" w:rsidR="005B27E3" w:rsidRPr="00EF5DA1" w:rsidRDefault="005B27E3" w:rsidP="005B27E3">
      <w:pPr>
        <w:jc w:val="both"/>
        <w:rPr>
          <w:rFonts w:ascii="Times New Roman" w:hAnsi="Times New Roman" w:cs="Times New Roman"/>
          <w:i/>
          <w:iCs/>
          <w:sz w:val="28"/>
          <w:szCs w:val="28"/>
          <w:lang w:val="en-US"/>
        </w:rPr>
      </w:pPr>
      <w:r w:rsidRPr="00EF5DA1">
        <w:rPr>
          <w:rStyle w:val="Emphasis"/>
          <w:rFonts w:ascii="Times New Roman" w:hAnsi="Times New Roman" w:cs="Times New Roman"/>
          <w:sz w:val="28"/>
          <w:szCs w:val="28"/>
        </w:rPr>
        <w:t>I met Robert Haldane at a private house, with some other friends, and heard him read from an English Bible, a chapter from Romans about the natural corruption of man—a doctrine which I had never heard before. In fact, I was quite astonished to hear of man being corrupt by nature. I remember saying to Mr. Haldane, “Now I see that doctrine in the Bible.” “Yes,” he replied, “but do you see it in your heart?” That was a simple question, but it came home to my conscience. It was a sword of the Spirit; and from that time, I saw that my heart was corrupt, and I knew from the word of God that I could be saved by grace alone</w:t>
      </w:r>
      <w:r w:rsidRPr="00EF5DA1">
        <w:rPr>
          <w:rFonts w:ascii="Times New Roman" w:hAnsi="Times New Roman" w:cs="Times New Roman"/>
          <w:sz w:val="28"/>
          <w:szCs w:val="28"/>
        </w:rPr>
        <w:t>.</w:t>
      </w:r>
    </w:p>
    <w:p w14:paraId="067E4621" w14:textId="426A503A" w:rsidR="005B27E3" w:rsidRPr="00EF5DA1" w:rsidRDefault="005B27E3" w:rsidP="005B27E3">
      <w:pPr>
        <w:jc w:val="both"/>
        <w:rPr>
          <w:rFonts w:ascii="Times New Roman" w:hAnsi="Times New Roman" w:cs="Times New Roman"/>
          <w:sz w:val="28"/>
          <w:szCs w:val="28"/>
          <w:lang w:val="en-US"/>
        </w:rPr>
      </w:pPr>
      <w:r w:rsidRPr="00EF5DA1">
        <w:rPr>
          <w:rFonts w:ascii="Times New Roman" w:hAnsi="Times New Roman" w:cs="Times New Roman"/>
          <w:sz w:val="28"/>
          <w:szCs w:val="28"/>
          <w:lang w:val="en-US"/>
        </w:rPr>
        <w:t xml:space="preserve">J. H. Merle D’ </w:t>
      </w:r>
      <w:proofErr w:type="spellStart"/>
      <w:r w:rsidRPr="00EF5DA1">
        <w:rPr>
          <w:rFonts w:ascii="Times New Roman" w:hAnsi="Times New Roman" w:cs="Times New Roman"/>
          <w:sz w:val="28"/>
          <w:szCs w:val="28"/>
          <w:lang w:val="en-US"/>
        </w:rPr>
        <w:t>Aubigne</w:t>
      </w:r>
      <w:proofErr w:type="spellEnd"/>
      <w:r w:rsidRPr="00EF5DA1">
        <w:rPr>
          <w:rFonts w:ascii="Times New Roman" w:hAnsi="Times New Roman" w:cs="Times New Roman"/>
          <w:sz w:val="28"/>
          <w:szCs w:val="28"/>
          <w:lang w:val="en-US"/>
        </w:rPr>
        <w:t xml:space="preserve"> wrote five volumes of </w:t>
      </w:r>
      <w:r w:rsidRPr="00EF5DA1">
        <w:rPr>
          <w:rStyle w:val="Emphasis"/>
          <w:rFonts w:ascii="Times New Roman" w:hAnsi="Times New Roman" w:cs="Times New Roman"/>
          <w:sz w:val="28"/>
          <w:szCs w:val="28"/>
          <w:shd w:val="clear" w:color="auto" w:fill="FFFFFF"/>
        </w:rPr>
        <w:t>History of the Reformation of the Sixteenth Century</w:t>
      </w:r>
      <w:r w:rsidRPr="00EF5DA1">
        <w:rPr>
          <w:rFonts w:ascii="Times New Roman" w:hAnsi="Times New Roman" w:cs="Times New Roman"/>
          <w:sz w:val="28"/>
          <w:szCs w:val="28"/>
          <w:shd w:val="clear" w:color="auto" w:fill="FFFFFF"/>
        </w:rPr>
        <w:t>, in English, 1846 – 1853 and a further eight volumes </w:t>
      </w:r>
      <w:r w:rsidRPr="00EF5DA1">
        <w:rPr>
          <w:rStyle w:val="Emphasis"/>
          <w:rFonts w:ascii="Times New Roman" w:hAnsi="Times New Roman" w:cs="Times New Roman"/>
          <w:sz w:val="28"/>
          <w:szCs w:val="28"/>
          <w:shd w:val="clear" w:color="auto" w:fill="FFFFFF"/>
        </w:rPr>
        <w:t>History of the Reformation in Europe in the Time of Calvin</w:t>
      </w:r>
      <w:r w:rsidRPr="00EF5DA1">
        <w:rPr>
          <w:rFonts w:ascii="Times New Roman" w:hAnsi="Times New Roman" w:cs="Times New Roman"/>
          <w:sz w:val="28"/>
          <w:szCs w:val="28"/>
          <w:shd w:val="clear" w:color="auto" w:fill="FFFFFF"/>
        </w:rPr>
        <w:t>, 1863 – 1878. Below is an extract from his preface to his first work:</w:t>
      </w:r>
    </w:p>
    <w:p w14:paraId="355502D5" w14:textId="77777777" w:rsidR="005B27E3" w:rsidRPr="00EF5DA1" w:rsidRDefault="005B27E3" w:rsidP="005B27E3">
      <w:pPr>
        <w:jc w:val="both"/>
        <w:rPr>
          <w:rFonts w:ascii="Times New Roman" w:hAnsi="Times New Roman" w:cs="Times New Roman"/>
          <w:i/>
          <w:iCs/>
          <w:sz w:val="28"/>
          <w:szCs w:val="28"/>
          <w:lang w:val="en-US"/>
        </w:rPr>
      </w:pPr>
      <w:r w:rsidRPr="00EF5DA1">
        <w:rPr>
          <w:rFonts w:ascii="Times New Roman" w:hAnsi="Times New Roman" w:cs="Times New Roman"/>
          <w:i/>
          <w:iCs/>
          <w:sz w:val="28"/>
          <w:szCs w:val="28"/>
          <w:lang w:val="en-US"/>
        </w:rPr>
        <w:t xml:space="preserve">The renovation of the individual, of the Church, and of the human race, is his theme. If the Holy Spirit kindles the lamp of truth in man, it is (according to Calvin) ‘to the end that the entire man should be transformed.’ In the Kingdom of Christ, he says, ‘it is only the new man that flourishes and has any </w:t>
      </w:r>
      <w:proofErr w:type="spellStart"/>
      <w:r w:rsidRPr="00EF5DA1">
        <w:rPr>
          <w:rFonts w:ascii="Times New Roman" w:hAnsi="Times New Roman" w:cs="Times New Roman"/>
          <w:i/>
          <w:iCs/>
          <w:sz w:val="28"/>
          <w:szCs w:val="28"/>
          <w:lang w:val="en-US"/>
        </w:rPr>
        <w:t>vigour</w:t>
      </w:r>
      <w:proofErr w:type="spellEnd"/>
      <w:r w:rsidRPr="00EF5DA1">
        <w:rPr>
          <w:rFonts w:ascii="Times New Roman" w:hAnsi="Times New Roman" w:cs="Times New Roman"/>
          <w:i/>
          <w:iCs/>
          <w:sz w:val="28"/>
          <w:szCs w:val="28"/>
          <w:lang w:val="en-US"/>
        </w:rPr>
        <w:t>, and whom we ought to take into account.’</w:t>
      </w:r>
    </w:p>
    <w:p w14:paraId="195A6A9E" w14:textId="12430E1D" w:rsidR="005B27E3" w:rsidRPr="00EF5DA1" w:rsidRDefault="005B27E3" w:rsidP="005B27E3">
      <w:pPr>
        <w:jc w:val="both"/>
        <w:rPr>
          <w:rFonts w:ascii="Times New Roman" w:hAnsi="Times New Roman" w:cs="Times New Roman"/>
          <w:i/>
          <w:iCs/>
          <w:sz w:val="28"/>
          <w:szCs w:val="28"/>
          <w:lang w:val="en-US"/>
        </w:rPr>
      </w:pPr>
      <w:r w:rsidRPr="00EF5DA1">
        <w:rPr>
          <w:rFonts w:ascii="Times New Roman" w:hAnsi="Times New Roman" w:cs="Times New Roman"/>
          <w:i/>
          <w:iCs/>
          <w:sz w:val="28"/>
          <w:szCs w:val="28"/>
          <w:lang w:val="en-US"/>
        </w:rPr>
        <w:t xml:space="preserve">When the gods of the </w:t>
      </w:r>
      <w:proofErr w:type="spellStart"/>
      <w:r w:rsidRPr="00EF5DA1">
        <w:rPr>
          <w:rFonts w:ascii="Times New Roman" w:hAnsi="Times New Roman" w:cs="Times New Roman"/>
          <w:i/>
          <w:iCs/>
          <w:sz w:val="28"/>
          <w:szCs w:val="28"/>
          <w:lang w:val="en-US"/>
        </w:rPr>
        <w:t>nations</w:t>
      </w:r>
      <w:proofErr w:type="spellEnd"/>
      <w:r w:rsidRPr="00EF5DA1">
        <w:rPr>
          <w:rFonts w:ascii="Times New Roman" w:hAnsi="Times New Roman" w:cs="Times New Roman"/>
          <w:i/>
          <w:iCs/>
          <w:sz w:val="28"/>
          <w:szCs w:val="28"/>
          <w:lang w:val="en-US"/>
        </w:rPr>
        <w:t xml:space="preserve"> fell, when the Father who is in heaven manifested himself to the world through the Gospel 2,000 years ago, adopting as his children those who received into their hearts the glad tidings of reconciliation with God, all these men became brethren, and this fraternity created liberty. From that time a mighty transformation went on gradually, in individuals, in families, and in society itself. Slavery disappeared without wars or revolutions.</w:t>
      </w:r>
    </w:p>
    <w:p w14:paraId="3CB8DC95" w14:textId="67A9CF11" w:rsidR="005B27E3" w:rsidRPr="00EF5DA1" w:rsidRDefault="005B27E3" w:rsidP="005B27E3">
      <w:pPr>
        <w:jc w:val="both"/>
        <w:rPr>
          <w:rFonts w:ascii="Times New Roman" w:hAnsi="Times New Roman" w:cs="Times New Roman"/>
          <w:i/>
          <w:iCs/>
          <w:sz w:val="28"/>
          <w:szCs w:val="28"/>
          <w:lang w:val="en-US"/>
        </w:rPr>
      </w:pPr>
      <w:r w:rsidRPr="00EF5DA1">
        <w:rPr>
          <w:rFonts w:ascii="Times New Roman" w:hAnsi="Times New Roman" w:cs="Times New Roman"/>
          <w:i/>
          <w:iCs/>
          <w:sz w:val="28"/>
          <w:szCs w:val="28"/>
          <w:lang w:val="en-US"/>
        </w:rPr>
        <w:t xml:space="preserve">Unhappily, the sun which for some time had gladdened the eyes of the people, became obscured; the liberty of the children of God was lost; new human ordinances appeared to bind men’s consciences and chill their hearts. The </w:t>
      </w:r>
      <w:r w:rsidRPr="00EF5DA1">
        <w:rPr>
          <w:rFonts w:ascii="Times New Roman" w:hAnsi="Times New Roman" w:cs="Times New Roman"/>
          <w:i/>
          <w:iCs/>
          <w:sz w:val="28"/>
          <w:szCs w:val="28"/>
          <w:lang w:val="en-US"/>
        </w:rPr>
        <w:lastRenderedPageBreak/>
        <w:t>reformation of the sixteenth century restored to the human race what the middle ages had stolen from them; it delivered them from traditions, laws, and</w:t>
      </w:r>
      <w:r w:rsidR="00E60E05">
        <w:rPr>
          <w:rFonts w:ascii="Times New Roman" w:hAnsi="Times New Roman" w:cs="Times New Roman"/>
          <w:i/>
          <w:iCs/>
          <w:sz w:val="28"/>
          <w:szCs w:val="28"/>
          <w:lang w:val="en-US"/>
        </w:rPr>
        <w:t xml:space="preserve"> </w:t>
      </w:r>
      <w:r w:rsidRPr="00EF5DA1">
        <w:rPr>
          <w:rFonts w:ascii="Times New Roman" w:hAnsi="Times New Roman" w:cs="Times New Roman"/>
          <w:i/>
          <w:iCs/>
          <w:sz w:val="28"/>
          <w:szCs w:val="28"/>
          <w:lang w:val="en-US"/>
        </w:rPr>
        <w:t>despotism of the papacy; it put an end to the minority and tutelage in which Rome claimed to keep mankind forever; and by calling upon man to establish his faith not on the word of a priest, but on the infallible Word of God, and by announcing to everyone free access to the Father through a new and saving way – Christ Jesus, it proclaimed and brought the hour of Christian manhood.</w:t>
      </w:r>
    </w:p>
    <w:p w14:paraId="1AF307EA" w14:textId="7CE18722" w:rsidR="005B27E3" w:rsidRPr="00EF5DA1" w:rsidRDefault="005B27E3" w:rsidP="005B27E3">
      <w:pPr>
        <w:jc w:val="both"/>
        <w:rPr>
          <w:rFonts w:ascii="Times New Roman" w:hAnsi="Times New Roman" w:cs="Times New Roman"/>
          <w:i/>
          <w:iCs/>
          <w:sz w:val="28"/>
          <w:szCs w:val="28"/>
          <w:lang w:val="en-US"/>
        </w:rPr>
      </w:pPr>
      <w:r w:rsidRPr="00EF5DA1">
        <w:rPr>
          <w:rFonts w:ascii="Times New Roman" w:hAnsi="Times New Roman" w:cs="Times New Roman"/>
          <w:i/>
          <w:iCs/>
          <w:sz w:val="28"/>
          <w:szCs w:val="28"/>
          <w:lang w:val="en-US"/>
        </w:rPr>
        <w:t>An explanation is, however, necessary. There are philosophers in our days who regard Christ as simply the apostle of political liberty. These men should learn that, if they desire liberty outwardly, they must possess it inwardly. To hope to enjoy the first without the second is to run after a chimera (a mythical creature)</w:t>
      </w:r>
      <w:r w:rsidR="00CA7842">
        <w:rPr>
          <w:rFonts w:ascii="Times New Roman" w:hAnsi="Times New Roman" w:cs="Times New Roman"/>
          <w:i/>
          <w:iCs/>
          <w:sz w:val="28"/>
          <w:szCs w:val="28"/>
          <w:lang w:val="en-US"/>
        </w:rPr>
        <w:t>.</w:t>
      </w:r>
    </w:p>
    <w:p w14:paraId="78834FEE" w14:textId="77777777" w:rsidR="005B27E3" w:rsidRPr="00EF5DA1" w:rsidRDefault="005B27E3" w:rsidP="005B27E3">
      <w:pPr>
        <w:jc w:val="both"/>
        <w:rPr>
          <w:rFonts w:ascii="Times New Roman" w:hAnsi="Times New Roman" w:cs="Times New Roman"/>
          <w:i/>
          <w:iCs/>
          <w:sz w:val="28"/>
          <w:szCs w:val="28"/>
          <w:lang w:val="en-US"/>
        </w:rPr>
      </w:pPr>
      <w:r w:rsidRPr="00EF5DA1">
        <w:rPr>
          <w:rFonts w:ascii="Times New Roman" w:hAnsi="Times New Roman" w:cs="Times New Roman"/>
          <w:i/>
          <w:iCs/>
          <w:sz w:val="28"/>
          <w:szCs w:val="28"/>
          <w:lang w:val="en-US"/>
        </w:rPr>
        <w:t>The greatest and most dangerous of despotisms is that beneath which the depraved inclination of human nature, the deadly influence of the world, namely, sin, miserably subjects the human conscience. There are, no doubt, many countries, especially among those which the sun of Christianity has not yet illumined, that are without civil liberty, and that groan under the arbitrary rule of powerful masters. But, in order to become free outwardly, men must first succeed in being free inwardly. In the human heart there is a vast country to be delivered from slavery – abysses which man cannot cross alone, heights he cannot climb unaided, fortresses he cannot take, armies he cannot put to flight. In order to conquer in this modern battle, man must unite with One stronger than himself – with the Son of God.</w:t>
      </w:r>
    </w:p>
    <w:p w14:paraId="609E58F1" w14:textId="24388CC6" w:rsidR="005B27E3" w:rsidRPr="00EF5DA1" w:rsidRDefault="005B27E3" w:rsidP="005B27E3">
      <w:pPr>
        <w:jc w:val="both"/>
        <w:rPr>
          <w:rFonts w:ascii="Times New Roman" w:hAnsi="Times New Roman" w:cs="Times New Roman"/>
          <w:i/>
          <w:iCs/>
          <w:sz w:val="28"/>
          <w:szCs w:val="28"/>
          <w:lang w:val="en-US"/>
        </w:rPr>
      </w:pPr>
      <w:r w:rsidRPr="00EF5DA1">
        <w:rPr>
          <w:rFonts w:ascii="Times New Roman" w:hAnsi="Times New Roman" w:cs="Times New Roman"/>
          <w:i/>
          <w:iCs/>
          <w:sz w:val="28"/>
          <w:szCs w:val="28"/>
          <w:lang w:val="en-US"/>
        </w:rPr>
        <w:t>If there is anyone, in the present state of society, who is fatigued with the struggle and grieved at finding himself always overcome by evil, and who desires to breath</w:t>
      </w:r>
      <w:r w:rsidR="003E5F07">
        <w:rPr>
          <w:rFonts w:ascii="Times New Roman" w:hAnsi="Times New Roman" w:cs="Times New Roman"/>
          <w:i/>
          <w:iCs/>
          <w:sz w:val="28"/>
          <w:szCs w:val="28"/>
          <w:lang w:val="en-US"/>
        </w:rPr>
        <w:t>e</w:t>
      </w:r>
      <w:r w:rsidRPr="00EF5DA1">
        <w:rPr>
          <w:rFonts w:ascii="Times New Roman" w:hAnsi="Times New Roman" w:cs="Times New Roman"/>
          <w:i/>
          <w:iCs/>
          <w:sz w:val="28"/>
          <w:szCs w:val="28"/>
          <w:lang w:val="en-US"/>
        </w:rPr>
        <w:t xml:space="preserve"> the light pure air of the upper regions of liberty – let him come to the Gospel; let him seek for union with the </w:t>
      </w:r>
      <w:proofErr w:type="spellStart"/>
      <w:r w:rsidRPr="00EF5DA1">
        <w:rPr>
          <w:rFonts w:ascii="Times New Roman" w:hAnsi="Times New Roman" w:cs="Times New Roman"/>
          <w:i/>
          <w:iCs/>
          <w:sz w:val="28"/>
          <w:szCs w:val="28"/>
          <w:lang w:val="en-US"/>
        </w:rPr>
        <w:t>Saviour</w:t>
      </w:r>
      <w:proofErr w:type="spellEnd"/>
      <w:r w:rsidRPr="00EF5DA1">
        <w:rPr>
          <w:rFonts w:ascii="Times New Roman" w:hAnsi="Times New Roman" w:cs="Times New Roman"/>
          <w:i/>
          <w:iCs/>
          <w:sz w:val="28"/>
          <w:szCs w:val="28"/>
          <w:lang w:val="en-US"/>
        </w:rPr>
        <w:t>, and in the Holy Spirit he will find a power by which he will be able to gain the greatest victories.</w:t>
      </w:r>
    </w:p>
    <w:p w14:paraId="35C6FC94" w14:textId="1E583DF3" w:rsidR="005B27E3" w:rsidRPr="00EF5DA1" w:rsidRDefault="005B27E3" w:rsidP="005B27E3">
      <w:pPr>
        <w:jc w:val="both"/>
        <w:rPr>
          <w:rFonts w:ascii="Times New Roman" w:hAnsi="Times New Roman" w:cs="Times New Roman"/>
          <w:i/>
          <w:iCs/>
          <w:sz w:val="28"/>
          <w:szCs w:val="28"/>
          <w:lang w:val="en-US"/>
        </w:rPr>
      </w:pPr>
      <w:r w:rsidRPr="00EF5DA1">
        <w:rPr>
          <w:rFonts w:ascii="Times New Roman" w:hAnsi="Times New Roman" w:cs="Times New Roman"/>
          <w:i/>
          <w:iCs/>
          <w:sz w:val="28"/>
          <w:szCs w:val="28"/>
          <w:lang w:val="en-US"/>
        </w:rPr>
        <w:t>We are aware that there are men, and good men too, who are frightened at the word ‘liberty</w:t>
      </w:r>
      <w:r w:rsidR="009E654B">
        <w:rPr>
          <w:rFonts w:ascii="Times New Roman" w:hAnsi="Times New Roman" w:cs="Times New Roman"/>
          <w:i/>
          <w:iCs/>
          <w:sz w:val="28"/>
          <w:szCs w:val="28"/>
          <w:lang w:val="en-US"/>
        </w:rPr>
        <w:t>’</w:t>
      </w:r>
      <w:r w:rsidRPr="00EF5DA1">
        <w:rPr>
          <w:rFonts w:ascii="Times New Roman" w:hAnsi="Times New Roman" w:cs="Times New Roman"/>
          <w:i/>
          <w:iCs/>
          <w:sz w:val="28"/>
          <w:szCs w:val="28"/>
          <w:lang w:val="en-US"/>
        </w:rPr>
        <w:t>; but these estimable persons are quite wrong. Christ is a deliverer. The Son, he said</w:t>
      </w:r>
      <w:r w:rsidR="009E654B">
        <w:rPr>
          <w:rFonts w:ascii="Times New Roman" w:hAnsi="Times New Roman" w:cs="Times New Roman"/>
          <w:i/>
          <w:iCs/>
          <w:sz w:val="28"/>
          <w:szCs w:val="28"/>
          <w:lang w:val="en-US"/>
        </w:rPr>
        <w:t>,</w:t>
      </w:r>
      <w:r w:rsidRPr="00EF5DA1">
        <w:rPr>
          <w:rFonts w:ascii="Times New Roman" w:hAnsi="Times New Roman" w:cs="Times New Roman"/>
          <w:i/>
          <w:iCs/>
          <w:sz w:val="28"/>
          <w:szCs w:val="28"/>
          <w:lang w:val="en-US"/>
        </w:rPr>
        <w:t xml:space="preserve"> shall make you free. Would they wish to change him into tyrant?</w:t>
      </w:r>
    </w:p>
    <w:p w14:paraId="2DD48A3D" w14:textId="77777777" w:rsidR="005B27E3" w:rsidRPr="00EF5DA1" w:rsidRDefault="005B27E3" w:rsidP="005B27E3">
      <w:pPr>
        <w:jc w:val="both"/>
        <w:rPr>
          <w:rFonts w:ascii="Times New Roman" w:hAnsi="Times New Roman" w:cs="Times New Roman"/>
          <w:i/>
          <w:iCs/>
          <w:sz w:val="28"/>
          <w:szCs w:val="28"/>
          <w:lang w:val="en-US"/>
        </w:rPr>
      </w:pPr>
      <w:r w:rsidRPr="00EF5DA1">
        <w:rPr>
          <w:rFonts w:ascii="Times New Roman" w:hAnsi="Times New Roman" w:cs="Times New Roman"/>
          <w:i/>
          <w:iCs/>
          <w:sz w:val="28"/>
          <w:szCs w:val="28"/>
          <w:lang w:val="en-US"/>
        </w:rPr>
        <w:t>There are also, as we well know, some intelligent men, but enemies of the Gospel, who, seeing a long and lamentable procession of despotic acts pass before them in the history of the Church, place them unceremoniously to the account of Christianity. Let them undeceive themselves: the oppression that revolts them may be pagan, papal, or worldly, but it is not Christian. Whenever Christianity reappears in the world, with its spirit, faith, and primitive life, it brings men deliverance and peace.</w:t>
      </w:r>
    </w:p>
    <w:p w14:paraId="4DC82325" w14:textId="1E48E864" w:rsidR="005B27E3" w:rsidRPr="00EF5DA1" w:rsidRDefault="005B27E3" w:rsidP="005B27E3">
      <w:pPr>
        <w:jc w:val="both"/>
        <w:rPr>
          <w:rFonts w:ascii="Times New Roman" w:hAnsi="Times New Roman" w:cs="Times New Roman"/>
          <w:i/>
          <w:iCs/>
          <w:sz w:val="28"/>
          <w:szCs w:val="28"/>
          <w:lang w:val="en-US"/>
        </w:rPr>
      </w:pPr>
      <w:r w:rsidRPr="00EF5DA1">
        <w:rPr>
          <w:rFonts w:ascii="Times New Roman" w:hAnsi="Times New Roman" w:cs="Times New Roman"/>
          <w:i/>
          <w:iCs/>
          <w:sz w:val="28"/>
          <w:szCs w:val="28"/>
          <w:lang w:val="en-US"/>
        </w:rPr>
        <w:lastRenderedPageBreak/>
        <w:t xml:space="preserve">The liberty which the Truth brings is not for individuals only: it affects the whole of society. Calvin’s work of renovation, in particular, which was doubtless first of all an internal work, was afterwards destined to exercise a great influence over </w:t>
      </w:r>
      <w:r w:rsidR="003D034B">
        <w:rPr>
          <w:rFonts w:ascii="Times New Roman" w:hAnsi="Times New Roman" w:cs="Times New Roman"/>
          <w:i/>
          <w:iCs/>
          <w:sz w:val="28"/>
          <w:szCs w:val="28"/>
          <w:lang w:val="en-US"/>
        </w:rPr>
        <w:t>n</w:t>
      </w:r>
      <w:r w:rsidRPr="00EF5DA1">
        <w:rPr>
          <w:rFonts w:ascii="Times New Roman" w:hAnsi="Times New Roman" w:cs="Times New Roman"/>
          <w:i/>
          <w:iCs/>
          <w:sz w:val="28"/>
          <w:szCs w:val="28"/>
          <w:lang w:val="en-US"/>
        </w:rPr>
        <w:t xml:space="preserve">ations. Luther transformed princes into heroes of the </w:t>
      </w:r>
      <w:r w:rsidR="003D034B">
        <w:rPr>
          <w:rFonts w:ascii="Times New Roman" w:hAnsi="Times New Roman" w:cs="Times New Roman"/>
          <w:i/>
          <w:iCs/>
          <w:sz w:val="28"/>
          <w:szCs w:val="28"/>
          <w:lang w:val="en-US"/>
        </w:rPr>
        <w:t>f</w:t>
      </w:r>
      <w:r w:rsidRPr="00EF5DA1">
        <w:rPr>
          <w:rFonts w:ascii="Times New Roman" w:hAnsi="Times New Roman" w:cs="Times New Roman"/>
          <w:i/>
          <w:iCs/>
          <w:sz w:val="28"/>
          <w:szCs w:val="28"/>
          <w:lang w:val="en-US"/>
        </w:rPr>
        <w:t>aith, and we have described with admiration their triumphs at Augsburg and elsewhere. The reformation of Calvin was addressed particularly to the people, among whom it raised up martyrs until the time came when it was to send forth the spiritual conquerors of the world…</w:t>
      </w:r>
    </w:p>
    <w:p w14:paraId="11F92C3E" w14:textId="77777777" w:rsidR="005B27E3" w:rsidRPr="00EF5DA1" w:rsidRDefault="005B27E3" w:rsidP="005B27E3">
      <w:pPr>
        <w:jc w:val="both"/>
        <w:rPr>
          <w:rFonts w:ascii="Times New Roman" w:hAnsi="Times New Roman" w:cs="Times New Roman"/>
          <w:b/>
          <w:bCs/>
          <w:i/>
          <w:iCs/>
          <w:sz w:val="28"/>
          <w:szCs w:val="28"/>
          <w:lang w:val="en-US"/>
        </w:rPr>
      </w:pPr>
      <w:r w:rsidRPr="00EF5DA1">
        <w:rPr>
          <w:rFonts w:ascii="Times New Roman" w:hAnsi="Times New Roman" w:cs="Times New Roman"/>
          <w:b/>
          <w:bCs/>
          <w:i/>
          <w:iCs/>
          <w:sz w:val="28"/>
          <w:szCs w:val="28"/>
        </w:rPr>
        <w:t xml:space="preserve">J. H. Merle </w:t>
      </w:r>
      <w:proofErr w:type="spellStart"/>
      <w:r w:rsidRPr="00EF5DA1">
        <w:rPr>
          <w:rFonts w:ascii="Times New Roman" w:hAnsi="Times New Roman" w:cs="Times New Roman"/>
          <w:b/>
          <w:bCs/>
          <w:i/>
          <w:iCs/>
          <w:sz w:val="28"/>
          <w:szCs w:val="28"/>
        </w:rPr>
        <w:t>D’Aubigne</w:t>
      </w:r>
      <w:proofErr w:type="spellEnd"/>
      <w:r w:rsidRPr="00EF5DA1">
        <w:rPr>
          <w:rFonts w:ascii="Times New Roman" w:hAnsi="Times New Roman" w:cs="Times New Roman"/>
          <w:b/>
          <w:bCs/>
          <w:i/>
          <w:iCs/>
          <w:sz w:val="28"/>
          <w:szCs w:val="28"/>
        </w:rPr>
        <w:t>,</w:t>
      </w:r>
      <w:r w:rsidRPr="00EF5DA1">
        <w:rPr>
          <w:rFonts w:ascii="Times New Roman" w:hAnsi="Times New Roman" w:cs="Times New Roman"/>
          <w:b/>
          <w:bCs/>
          <w:i/>
          <w:iCs/>
          <w:sz w:val="28"/>
          <w:szCs w:val="28"/>
          <w:lang w:val="en-US"/>
        </w:rPr>
        <w:t xml:space="preserve"> </w:t>
      </w:r>
      <w:proofErr w:type="spellStart"/>
      <w:r w:rsidRPr="00EF5DA1">
        <w:rPr>
          <w:rFonts w:ascii="Times New Roman" w:hAnsi="Times New Roman" w:cs="Times New Roman"/>
          <w:b/>
          <w:bCs/>
          <w:i/>
          <w:iCs/>
          <w:sz w:val="28"/>
          <w:szCs w:val="28"/>
          <w:lang w:val="en-US"/>
        </w:rPr>
        <w:t>Eaux</w:t>
      </w:r>
      <w:proofErr w:type="spellEnd"/>
      <w:r w:rsidRPr="00EF5DA1">
        <w:rPr>
          <w:rFonts w:ascii="Times New Roman" w:hAnsi="Times New Roman" w:cs="Times New Roman"/>
          <w:b/>
          <w:bCs/>
          <w:i/>
          <w:iCs/>
          <w:sz w:val="28"/>
          <w:szCs w:val="28"/>
          <w:lang w:val="en-US"/>
        </w:rPr>
        <w:t xml:space="preserve"> </w:t>
      </w:r>
      <w:proofErr w:type="spellStart"/>
      <w:r w:rsidRPr="00EF5DA1">
        <w:rPr>
          <w:rFonts w:ascii="Times New Roman" w:hAnsi="Times New Roman" w:cs="Times New Roman"/>
          <w:b/>
          <w:bCs/>
          <w:i/>
          <w:iCs/>
          <w:sz w:val="28"/>
          <w:szCs w:val="28"/>
          <w:lang w:val="en-US"/>
        </w:rPr>
        <w:t>Vives</w:t>
      </w:r>
      <w:proofErr w:type="spellEnd"/>
      <w:r w:rsidRPr="00EF5DA1">
        <w:rPr>
          <w:rFonts w:ascii="Times New Roman" w:hAnsi="Times New Roman" w:cs="Times New Roman"/>
          <w:b/>
          <w:bCs/>
          <w:i/>
          <w:iCs/>
          <w:sz w:val="28"/>
          <w:szCs w:val="28"/>
          <w:lang w:val="en-US"/>
        </w:rPr>
        <w:t xml:space="preserve">, Geneva. </w:t>
      </w:r>
      <w:bookmarkStart w:id="0" w:name="_Hlk38966139"/>
      <w:r w:rsidRPr="00EF5DA1">
        <w:rPr>
          <w:rFonts w:ascii="Times New Roman" w:hAnsi="Times New Roman" w:cs="Times New Roman"/>
          <w:sz w:val="28"/>
          <w:szCs w:val="28"/>
          <w:lang w:val="en-US"/>
        </w:rPr>
        <w:t xml:space="preserve"> </w:t>
      </w:r>
      <w:bookmarkEnd w:id="0"/>
    </w:p>
    <w:p w14:paraId="1F230C49" w14:textId="77777777" w:rsidR="005B27E3" w:rsidRPr="00EF5DA1" w:rsidRDefault="005B27E3" w:rsidP="005B27E3">
      <w:pPr>
        <w:tabs>
          <w:tab w:val="left" w:pos="6690"/>
        </w:tabs>
        <w:jc w:val="both"/>
        <w:rPr>
          <w:rFonts w:ascii="Times New Roman" w:hAnsi="Times New Roman" w:cs="Times New Roman"/>
          <w:b/>
          <w:bCs/>
          <w:sz w:val="28"/>
          <w:szCs w:val="28"/>
          <w:lang w:val="en-US"/>
        </w:rPr>
      </w:pPr>
      <w:r w:rsidRPr="00EF5DA1">
        <w:rPr>
          <w:rFonts w:ascii="Times New Roman" w:hAnsi="Times New Roman" w:cs="Times New Roman"/>
          <w:b/>
          <w:bCs/>
          <w:sz w:val="28"/>
          <w:szCs w:val="28"/>
          <w:lang w:val="en-US"/>
        </w:rPr>
        <w:tab/>
      </w:r>
    </w:p>
    <w:p w14:paraId="1E9B041E" w14:textId="7A5C13E5" w:rsidR="005B27E3" w:rsidRPr="003D034B" w:rsidRDefault="005B27E3" w:rsidP="005B27E3">
      <w:pPr>
        <w:jc w:val="both"/>
        <w:rPr>
          <w:rFonts w:ascii="Times New Roman" w:hAnsi="Times New Roman" w:cs="Times New Roman"/>
          <w:b/>
          <w:bCs/>
          <w:sz w:val="32"/>
          <w:szCs w:val="32"/>
          <w:lang w:val="en-US"/>
        </w:rPr>
      </w:pPr>
      <w:r w:rsidRPr="003D034B">
        <w:rPr>
          <w:rFonts w:ascii="Times New Roman" w:hAnsi="Times New Roman" w:cs="Times New Roman"/>
          <w:b/>
          <w:bCs/>
          <w:sz w:val="32"/>
          <w:szCs w:val="32"/>
          <w:lang w:val="en-US"/>
        </w:rPr>
        <w:t xml:space="preserve">The </w:t>
      </w:r>
      <w:r w:rsidR="003D034B">
        <w:rPr>
          <w:rFonts w:ascii="Times New Roman" w:hAnsi="Times New Roman" w:cs="Times New Roman"/>
          <w:b/>
          <w:bCs/>
          <w:sz w:val="32"/>
          <w:szCs w:val="32"/>
          <w:lang w:val="en-US"/>
        </w:rPr>
        <w:t>N</w:t>
      </w:r>
      <w:r w:rsidRPr="003D034B">
        <w:rPr>
          <w:rFonts w:ascii="Times New Roman" w:hAnsi="Times New Roman" w:cs="Times New Roman"/>
          <w:b/>
          <w:bCs/>
          <w:sz w:val="32"/>
          <w:szCs w:val="32"/>
          <w:lang w:val="en-US"/>
        </w:rPr>
        <w:t xml:space="preserve">eed for a </w:t>
      </w:r>
      <w:r w:rsidR="003D034B">
        <w:rPr>
          <w:rFonts w:ascii="Times New Roman" w:hAnsi="Times New Roman" w:cs="Times New Roman"/>
          <w:b/>
          <w:bCs/>
          <w:sz w:val="32"/>
          <w:szCs w:val="32"/>
          <w:lang w:val="en-US"/>
        </w:rPr>
        <w:t>N</w:t>
      </w:r>
      <w:r w:rsidRPr="003D034B">
        <w:rPr>
          <w:rFonts w:ascii="Times New Roman" w:hAnsi="Times New Roman" w:cs="Times New Roman"/>
          <w:b/>
          <w:bCs/>
          <w:sz w:val="32"/>
          <w:szCs w:val="32"/>
          <w:lang w:val="en-US"/>
        </w:rPr>
        <w:t xml:space="preserve">ew </w:t>
      </w:r>
      <w:r w:rsidR="003D034B">
        <w:rPr>
          <w:rFonts w:ascii="Times New Roman" w:hAnsi="Times New Roman" w:cs="Times New Roman"/>
          <w:b/>
          <w:bCs/>
          <w:sz w:val="32"/>
          <w:szCs w:val="32"/>
          <w:lang w:val="en-US"/>
        </w:rPr>
        <w:t>R</w:t>
      </w:r>
      <w:r w:rsidRPr="003D034B">
        <w:rPr>
          <w:rFonts w:ascii="Times New Roman" w:hAnsi="Times New Roman" w:cs="Times New Roman"/>
          <w:b/>
          <w:bCs/>
          <w:sz w:val="32"/>
          <w:szCs w:val="32"/>
          <w:lang w:val="en-US"/>
        </w:rPr>
        <w:t>eformation.</w:t>
      </w:r>
    </w:p>
    <w:p w14:paraId="3BF9C432" w14:textId="2E427EEC" w:rsidR="005B27E3" w:rsidRPr="00EF5DA1" w:rsidRDefault="005B27E3" w:rsidP="005B27E3">
      <w:pPr>
        <w:jc w:val="both"/>
        <w:rPr>
          <w:rFonts w:ascii="Times New Roman" w:hAnsi="Times New Roman" w:cs="Times New Roman"/>
          <w:sz w:val="28"/>
          <w:szCs w:val="28"/>
          <w:lang w:val="en-US"/>
        </w:rPr>
      </w:pPr>
      <w:r w:rsidRPr="003D034B">
        <w:rPr>
          <w:rFonts w:ascii="Times New Roman" w:hAnsi="Times New Roman" w:cs="Times New Roman"/>
          <w:sz w:val="28"/>
          <w:szCs w:val="28"/>
          <w:lang w:val="en-US"/>
        </w:rPr>
        <w:t>As we have seen from</w:t>
      </w:r>
      <w:r w:rsidR="003D034B">
        <w:rPr>
          <w:rFonts w:ascii="Times New Roman" w:hAnsi="Times New Roman" w:cs="Times New Roman"/>
          <w:sz w:val="28"/>
          <w:szCs w:val="28"/>
          <w:lang w:val="en-US"/>
        </w:rPr>
        <w:t xml:space="preserve"> </w:t>
      </w:r>
      <w:proofErr w:type="spellStart"/>
      <w:r w:rsidR="003D034B">
        <w:rPr>
          <w:rFonts w:ascii="Times New Roman" w:hAnsi="Times New Roman" w:cs="Times New Roman"/>
          <w:sz w:val="28"/>
          <w:szCs w:val="28"/>
          <w:lang w:val="en-US"/>
        </w:rPr>
        <w:t>D’Aubigne’s</w:t>
      </w:r>
      <w:proofErr w:type="spellEnd"/>
      <w:r w:rsidR="003D034B">
        <w:rPr>
          <w:rFonts w:ascii="Times New Roman" w:hAnsi="Times New Roman" w:cs="Times New Roman"/>
          <w:sz w:val="28"/>
          <w:szCs w:val="28"/>
          <w:lang w:val="en-US"/>
        </w:rPr>
        <w:t xml:space="preserve"> preface,</w:t>
      </w:r>
      <w:r w:rsidRPr="003D034B">
        <w:rPr>
          <w:rFonts w:ascii="Times New Roman" w:hAnsi="Times New Roman" w:cs="Times New Roman"/>
          <w:sz w:val="28"/>
          <w:szCs w:val="28"/>
          <w:lang w:val="en-US"/>
        </w:rPr>
        <w:t xml:space="preserve"> the </w:t>
      </w:r>
      <w:r w:rsidRPr="00EF5DA1">
        <w:rPr>
          <w:rFonts w:ascii="Times New Roman" w:hAnsi="Times New Roman" w:cs="Times New Roman"/>
          <w:sz w:val="28"/>
          <w:szCs w:val="28"/>
          <w:lang w:val="en-US"/>
        </w:rPr>
        <w:t xml:space="preserve">beneficial effects on individuals, communities, and nations through the preaching of the unadulterated gospel of Christ cannot be overestimated. The gospel is the only true message that changes the individual hearts of fallen humanity and that deals with </w:t>
      </w:r>
      <w:r w:rsidR="003D034B">
        <w:rPr>
          <w:rFonts w:ascii="Times New Roman" w:hAnsi="Times New Roman" w:cs="Times New Roman"/>
          <w:sz w:val="28"/>
          <w:szCs w:val="28"/>
          <w:lang w:val="en-US"/>
        </w:rPr>
        <w:t xml:space="preserve">the </w:t>
      </w:r>
      <w:r w:rsidRPr="00EF5DA1">
        <w:rPr>
          <w:rFonts w:ascii="Times New Roman" w:hAnsi="Times New Roman" w:cs="Times New Roman"/>
          <w:sz w:val="28"/>
          <w:szCs w:val="28"/>
          <w:lang w:val="en-US"/>
        </w:rPr>
        <w:t>real source of humanity’s underlying problem</w:t>
      </w:r>
      <w:r w:rsidR="003D034B">
        <w:rPr>
          <w:rFonts w:ascii="Times New Roman" w:hAnsi="Times New Roman" w:cs="Times New Roman"/>
          <w:sz w:val="28"/>
          <w:szCs w:val="28"/>
          <w:lang w:val="en-US"/>
        </w:rPr>
        <w:t xml:space="preserve">: </w:t>
      </w:r>
      <w:r w:rsidRPr="00EF5DA1">
        <w:rPr>
          <w:rFonts w:ascii="Times New Roman" w:hAnsi="Times New Roman" w:cs="Times New Roman"/>
          <w:sz w:val="28"/>
          <w:szCs w:val="28"/>
          <w:lang w:val="en-US"/>
        </w:rPr>
        <w:t>sin. It transforms the whole outlook of a person’s conception of life</w:t>
      </w:r>
      <w:r w:rsidR="003D034B">
        <w:rPr>
          <w:rFonts w:ascii="Times New Roman" w:hAnsi="Times New Roman" w:cs="Times New Roman"/>
          <w:sz w:val="28"/>
          <w:szCs w:val="28"/>
          <w:lang w:val="en-US"/>
        </w:rPr>
        <w:t>; i</w:t>
      </w:r>
      <w:r w:rsidRPr="00EF5DA1">
        <w:rPr>
          <w:rFonts w:ascii="Times New Roman" w:hAnsi="Times New Roman" w:cs="Times New Roman"/>
          <w:sz w:val="28"/>
          <w:szCs w:val="28"/>
          <w:lang w:val="en-US"/>
        </w:rPr>
        <w:t>t induces a love for righteousness and a loathing of unrighteousness</w:t>
      </w:r>
      <w:r w:rsidR="003D034B">
        <w:rPr>
          <w:rFonts w:ascii="Times New Roman" w:hAnsi="Times New Roman" w:cs="Times New Roman"/>
          <w:sz w:val="28"/>
          <w:szCs w:val="28"/>
          <w:lang w:val="en-US"/>
        </w:rPr>
        <w:t>; i</w:t>
      </w:r>
      <w:r w:rsidRPr="00EF5DA1">
        <w:rPr>
          <w:rFonts w:ascii="Times New Roman" w:hAnsi="Times New Roman" w:cs="Times New Roman"/>
          <w:sz w:val="28"/>
          <w:szCs w:val="28"/>
          <w:lang w:val="en-US"/>
        </w:rPr>
        <w:t>t brings hope, especially eternal hope in all the difficult circumstances of life</w:t>
      </w:r>
      <w:r w:rsidR="005C713F">
        <w:rPr>
          <w:rFonts w:ascii="Times New Roman" w:hAnsi="Times New Roman" w:cs="Times New Roman"/>
          <w:sz w:val="28"/>
          <w:szCs w:val="28"/>
          <w:lang w:val="en-US"/>
        </w:rPr>
        <w:t>; i</w:t>
      </w:r>
      <w:r w:rsidRPr="00EF5DA1">
        <w:rPr>
          <w:rFonts w:ascii="Times New Roman" w:hAnsi="Times New Roman" w:cs="Times New Roman"/>
          <w:sz w:val="28"/>
          <w:szCs w:val="28"/>
          <w:lang w:val="en-US"/>
        </w:rPr>
        <w:t>t produces love in the heart for a needy world and especially a love for fellow believers</w:t>
      </w:r>
      <w:r w:rsidR="005C713F">
        <w:rPr>
          <w:rFonts w:ascii="Times New Roman" w:hAnsi="Times New Roman" w:cs="Times New Roman"/>
          <w:sz w:val="28"/>
          <w:szCs w:val="28"/>
          <w:lang w:val="en-US"/>
        </w:rPr>
        <w:t>; i</w:t>
      </w:r>
      <w:r w:rsidRPr="00EF5DA1">
        <w:rPr>
          <w:rFonts w:ascii="Times New Roman" w:hAnsi="Times New Roman" w:cs="Times New Roman"/>
          <w:sz w:val="28"/>
          <w:szCs w:val="28"/>
          <w:lang w:val="en-US"/>
        </w:rPr>
        <w:t>t reduces the love of self and turns the heart to the needs of others</w:t>
      </w:r>
      <w:r w:rsidR="005C713F">
        <w:rPr>
          <w:rFonts w:ascii="Times New Roman" w:hAnsi="Times New Roman" w:cs="Times New Roman"/>
          <w:sz w:val="28"/>
          <w:szCs w:val="28"/>
          <w:lang w:val="en-US"/>
        </w:rPr>
        <w:t>; a</w:t>
      </w:r>
      <w:r w:rsidRPr="00EF5DA1">
        <w:rPr>
          <w:rFonts w:ascii="Times New Roman" w:hAnsi="Times New Roman" w:cs="Times New Roman"/>
          <w:sz w:val="28"/>
          <w:szCs w:val="28"/>
          <w:lang w:val="en-US"/>
        </w:rPr>
        <w:t>bove all, it produces a love for the eternal and all</w:t>
      </w:r>
      <w:r w:rsidR="005C713F">
        <w:rPr>
          <w:rFonts w:ascii="Times New Roman" w:hAnsi="Times New Roman" w:cs="Times New Roman"/>
          <w:sz w:val="28"/>
          <w:szCs w:val="28"/>
          <w:lang w:val="en-US"/>
        </w:rPr>
        <w:t>-</w:t>
      </w:r>
      <w:r w:rsidRPr="00EF5DA1">
        <w:rPr>
          <w:rFonts w:ascii="Times New Roman" w:hAnsi="Times New Roman" w:cs="Times New Roman"/>
          <w:sz w:val="28"/>
          <w:szCs w:val="28"/>
          <w:lang w:val="en-US"/>
        </w:rPr>
        <w:t xml:space="preserve">merciful God of creation and eternal salvation. All this comes about through faith in the only Lord and </w:t>
      </w:r>
      <w:proofErr w:type="spellStart"/>
      <w:r w:rsidRPr="00EF5DA1">
        <w:rPr>
          <w:rFonts w:ascii="Times New Roman" w:hAnsi="Times New Roman" w:cs="Times New Roman"/>
          <w:sz w:val="28"/>
          <w:szCs w:val="28"/>
          <w:lang w:val="en-US"/>
        </w:rPr>
        <w:t>Saviour</w:t>
      </w:r>
      <w:proofErr w:type="spellEnd"/>
      <w:r w:rsidRPr="00EF5DA1">
        <w:rPr>
          <w:rFonts w:ascii="Times New Roman" w:hAnsi="Times New Roman" w:cs="Times New Roman"/>
          <w:sz w:val="28"/>
          <w:szCs w:val="28"/>
          <w:lang w:val="en-US"/>
        </w:rPr>
        <w:t xml:space="preserve"> of the world, Jesus Christ.</w:t>
      </w:r>
    </w:p>
    <w:p w14:paraId="77E88F12" w14:textId="77777777" w:rsidR="005B27E3" w:rsidRPr="00EF5DA1" w:rsidRDefault="005B27E3" w:rsidP="005B27E3">
      <w:pPr>
        <w:jc w:val="both"/>
        <w:rPr>
          <w:rFonts w:ascii="Times New Roman" w:hAnsi="Times New Roman" w:cs="Times New Roman"/>
          <w:sz w:val="28"/>
          <w:szCs w:val="28"/>
          <w:lang w:val="en-US"/>
        </w:rPr>
      </w:pPr>
      <w:r w:rsidRPr="00EF5DA1">
        <w:rPr>
          <w:rFonts w:ascii="Times New Roman" w:hAnsi="Times New Roman" w:cs="Times New Roman"/>
          <w:sz w:val="28"/>
          <w:szCs w:val="28"/>
          <w:lang w:val="en-US"/>
        </w:rPr>
        <w:t xml:space="preserve">All problems have a source. The coronavirus will not be defeated until an effective vaccine is found. Self-isolating proves effective only if we avoid contact with the virus itself, but it does not eliminate the real problem. To really change individuals, communities, and societies for the better we need to deal with source of the problem, the sinful human heart. </w:t>
      </w:r>
    </w:p>
    <w:p w14:paraId="2FC5AEBC" w14:textId="0CEC7A85" w:rsidR="005B27E3" w:rsidRPr="00EF5DA1" w:rsidRDefault="005B27E3" w:rsidP="005B27E3">
      <w:pPr>
        <w:jc w:val="both"/>
        <w:rPr>
          <w:rFonts w:ascii="Times New Roman" w:hAnsi="Times New Roman" w:cs="Times New Roman"/>
          <w:sz w:val="28"/>
          <w:szCs w:val="28"/>
          <w:lang w:val="en-US"/>
        </w:rPr>
      </w:pPr>
      <w:r w:rsidRPr="00EF5DA1">
        <w:rPr>
          <w:rFonts w:ascii="Times New Roman" w:hAnsi="Times New Roman" w:cs="Times New Roman"/>
          <w:sz w:val="28"/>
          <w:szCs w:val="28"/>
          <w:lang w:val="en-US"/>
        </w:rPr>
        <w:t xml:space="preserve">The preaching of Christ, the </w:t>
      </w:r>
      <w:r w:rsidR="005C713F">
        <w:rPr>
          <w:rFonts w:ascii="Times New Roman" w:hAnsi="Times New Roman" w:cs="Times New Roman"/>
          <w:sz w:val="28"/>
          <w:szCs w:val="28"/>
          <w:lang w:val="en-US"/>
        </w:rPr>
        <w:t>a</w:t>
      </w:r>
      <w:r w:rsidRPr="00EF5DA1">
        <w:rPr>
          <w:rFonts w:ascii="Times New Roman" w:hAnsi="Times New Roman" w:cs="Times New Roman"/>
          <w:sz w:val="28"/>
          <w:szCs w:val="28"/>
          <w:lang w:val="en-US"/>
        </w:rPr>
        <w:t xml:space="preserve">postles and early missionaries transformed the Roman Empire and the surrounding pagan countries from being immoral, debauched and violent worshippers of wooden, stone, and mythological idols into  communities of hope, stability, and decency and with a greater respect for human dignity and life. </w:t>
      </w:r>
    </w:p>
    <w:p w14:paraId="4DCD2C40" w14:textId="6724FEF4" w:rsidR="005B27E3" w:rsidRPr="00EF5DA1" w:rsidRDefault="005B27E3" w:rsidP="005B27E3">
      <w:pPr>
        <w:jc w:val="both"/>
        <w:rPr>
          <w:rFonts w:ascii="Times New Roman" w:hAnsi="Times New Roman" w:cs="Times New Roman"/>
          <w:sz w:val="28"/>
          <w:szCs w:val="28"/>
          <w:lang w:val="en-US"/>
        </w:rPr>
      </w:pPr>
      <w:r w:rsidRPr="00EF5DA1">
        <w:rPr>
          <w:rFonts w:ascii="Times New Roman" w:hAnsi="Times New Roman" w:cs="Times New Roman"/>
          <w:sz w:val="28"/>
          <w:szCs w:val="28"/>
          <w:lang w:val="en-US"/>
        </w:rPr>
        <w:t>The Reformation of the sixteenth century brought Europe out of the dark ages of ignorance, superstition and bondage, and from a form of Christianity that had taken the heart out of the Gospel</w:t>
      </w:r>
      <w:r w:rsidR="005C713F">
        <w:rPr>
          <w:rFonts w:ascii="Times New Roman" w:hAnsi="Times New Roman" w:cs="Times New Roman"/>
          <w:sz w:val="28"/>
          <w:szCs w:val="28"/>
          <w:lang w:val="en-US"/>
        </w:rPr>
        <w:t>,</w:t>
      </w:r>
      <w:r w:rsidRPr="00EF5DA1">
        <w:rPr>
          <w:rFonts w:ascii="Times New Roman" w:hAnsi="Times New Roman" w:cs="Times New Roman"/>
          <w:sz w:val="28"/>
          <w:szCs w:val="28"/>
          <w:lang w:val="en-US"/>
        </w:rPr>
        <w:t xml:space="preserve"> relying on the ineffective traditions of men.</w:t>
      </w:r>
    </w:p>
    <w:p w14:paraId="532777CE" w14:textId="32A29E0D" w:rsidR="005B27E3" w:rsidRPr="00EF5DA1" w:rsidRDefault="005B27E3" w:rsidP="005B27E3">
      <w:pPr>
        <w:jc w:val="both"/>
        <w:rPr>
          <w:rFonts w:ascii="Times New Roman" w:hAnsi="Times New Roman" w:cs="Times New Roman"/>
          <w:sz w:val="28"/>
          <w:szCs w:val="28"/>
          <w:lang w:val="en-US"/>
        </w:rPr>
      </w:pPr>
      <w:r w:rsidRPr="00EF5DA1">
        <w:rPr>
          <w:rFonts w:ascii="Times New Roman" w:hAnsi="Times New Roman" w:cs="Times New Roman"/>
          <w:sz w:val="28"/>
          <w:szCs w:val="28"/>
          <w:lang w:val="en-US"/>
        </w:rPr>
        <w:lastRenderedPageBreak/>
        <w:t>If we seek to deal with the problem</w:t>
      </w:r>
      <w:r w:rsidR="00187612">
        <w:rPr>
          <w:rFonts w:ascii="Times New Roman" w:hAnsi="Times New Roman" w:cs="Times New Roman"/>
          <w:sz w:val="28"/>
          <w:szCs w:val="28"/>
          <w:lang w:val="en-US"/>
        </w:rPr>
        <w:t>s in</w:t>
      </w:r>
      <w:r w:rsidR="008D00EB">
        <w:rPr>
          <w:rFonts w:ascii="Times New Roman" w:hAnsi="Times New Roman" w:cs="Times New Roman"/>
          <w:sz w:val="28"/>
          <w:szCs w:val="28"/>
          <w:lang w:val="en-US"/>
        </w:rPr>
        <w:t xml:space="preserve"> human society</w:t>
      </w:r>
      <w:r w:rsidR="00187612">
        <w:rPr>
          <w:rFonts w:ascii="Times New Roman" w:hAnsi="Times New Roman" w:cs="Times New Roman"/>
          <w:sz w:val="28"/>
          <w:szCs w:val="28"/>
          <w:lang w:val="en-US"/>
        </w:rPr>
        <w:t xml:space="preserve"> without addressing the </w:t>
      </w:r>
      <w:r w:rsidR="00EC133C">
        <w:rPr>
          <w:rFonts w:ascii="Times New Roman" w:hAnsi="Times New Roman" w:cs="Times New Roman"/>
          <w:sz w:val="28"/>
          <w:szCs w:val="28"/>
          <w:lang w:val="en-US"/>
        </w:rPr>
        <w:t>core</w:t>
      </w:r>
      <w:r w:rsidR="008D00EB">
        <w:rPr>
          <w:rFonts w:ascii="Times New Roman" w:hAnsi="Times New Roman" w:cs="Times New Roman"/>
          <w:sz w:val="28"/>
          <w:szCs w:val="28"/>
          <w:lang w:val="en-US"/>
        </w:rPr>
        <w:t xml:space="preserve"> </w:t>
      </w:r>
      <w:r w:rsidR="00EC133C">
        <w:rPr>
          <w:rFonts w:ascii="Times New Roman" w:hAnsi="Times New Roman" w:cs="Times New Roman"/>
          <w:sz w:val="28"/>
          <w:szCs w:val="28"/>
          <w:lang w:val="en-US"/>
        </w:rPr>
        <w:t>issue of sin</w:t>
      </w:r>
      <w:r w:rsidRPr="00EF5DA1">
        <w:rPr>
          <w:rFonts w:ascii="Times New Roman" w:hAnsi="Times New Roman" w:cs="Times New Roman"/>
          <w:sz w:val="28"/>
          <w:szCs w:val="28"/>
          <w:lang w:val="en-US"/>
        </w:rPr>
        <w:t xml:space="preserve">, whether it be </w:t>
      </w:r>
      <w:r w:rsidR="00EC133C">
        <w:rPr>
          <w:rFonts w:ascii="Times New Roman" w:hAnsi="Times New Roman" w:cs="Times New Roman"/>
          <w:sz w:val="28"/>
          <w:szCs w:val="28"/>
          <w:lang w:val="en-US"/>
        </w:rPr>
        <w:t xml:space="preserve">through a </w:t>
      </w:r>
      <w:r w:rsidRPr="00EF5DA1">
        <w:rPr>
          <w:rFonts w:ascii="Times New Roman" w:hAnsi="Times New Roman" w:cs="Times New Roman"/>
          <w:sz w:val="28"/>
          <w:szCs w:val="28"/>
          <w:lang w:val="en-US"/>
        </w:rPr>
        <w:t xml:space="preserve">superficial </w:t>
      </w:r>
      <w:r w:rsidR="00EC133C">
        <w:rPr>
          <w:rFonts w:ascii="Times New Roman" w:hAnsi="Times New Roman" w:cs="Times New Roman"/>
          <w:sz w:val="28"/>
          <w:szCs w:val="28"/>
          <w:lang w:val="en-US"/>
        </w:rPr>
        <w:t xml:space="preserve">form of </w:t>
      </w:r>
      <w:r w:rsidRPr="00EF5DA1">
        <w:rPr>
          <w:rFonts w:ascii="Times New Roman" w:hAnsi="Times New Roman" w:cs="Times New Roman"/>
          <w:sz w:val="28"/>
          <w:szCs w:val="28"/>
          <w:lang w:val="en-US"/>
        </w:rPr>
        <w:t xml:space="preserve">Christianity, </w:t>
      </w:r>
      <w:r w:rsidR="00187612">
        <w:rPr>
          <w:rFonts w:ascii="Times New Roman" w:hAnsi="Times New Roman" w:cs="Times New Roman"/>
          <w:sz w:val="28"/>
          <w:szCs w:val="28"/>
          <w:lang w:val="en-US"/>
        </w:rPr>
        <w:t>t</w:t>
      </w:r>
      <w:r w:rsidRPr="00EF5DA1">
        <w:rPr>
          <w:rFonts w:ascii="Times New Roman" w:hAnsi="Times New Roman" w:cs="Times New Roman"/>
          <w:sz w:val="28"/>
          <w:szCs w:val="28"/>
          <w:lang w:val="en-US"/>
        </w:rPr>
        <w:t>he iron</w:t>
      </w:r>
      <w:r w:rsidR="00187612">
        <w:rPr>
          <w:rFonts w:ascii="Times New Roman" w:hAnsi="Times New Roman" w:cs="Times New Roman"/>
          <w:sz w:val="28"/>
          <w:szCs w:val="28"/>
          <w:lang w:val="en-US"/>
        </w:rPr>
        <w:t>-</w:t>
      </w:r>
      <w:r w:rsidRPr="00EF5DA1">
        <w:rPr>
          <w:rFonts w:ascii="Times New Roman" w:hAnsi="Times New Roman" w:cs="Times New Roman"/>
          <w:sz w:val="28"/>
          <w:szCs w:val="28"/>
          <w:lang w:val="en-US"/>
        </w:rPr>
        <w:t>fist</w:t>
      </w:r>
      <w:r w:rsidR="00187612">
        <w:rPr>
          <w:rFonts w:ascii="Times New Roman" w:hAnsi="Times New Roman" w:cs="Times New Roman"/>
          <w:sz w:val="28"/>
          <w:szCs w:val="28"/>
          <w:lang w:val="en-US"/>
        </w:rPr>
        <w:t>-</w:t>
      </w:r>
      <w:r w:rsidRPr="00EF5DA1">
        <w:rPr>
          <w:rFonts w:ascii="Times New Roman" w:hAnsi="Times New Roman" w:cs="Times New Roman"/>
          <w:sz w:val="28"/>
          <w:szCs w:val="28"/>
          <w:lang w:val="en-US"/>
        </w:rPr>
        <w:t xml:space="preserve">control of Chinese communism, </w:t>
      </w:r>
      <w:r w:rsidR="00187612">
        <w:rPr>
          <w:rFonts w:ascii="Times New Roman" w:hAnsi="Times New Roman" w:cs="Times New Roman"/>
          <w:sz w:val="28"/>
          <w:szCs w:val="28"/>
          <w:lang w:val="en-US"/>
        </w:rPr>
        <w:t>l</w:t>
      </w:r>
      <w:r w:rsidRPr="00EF5DA1">
        <w:rPr>
          <w:rFonts w:ascii="Times New Roman" w:hAnsi="Times New Roman" w:cs="Times New Roman"/>
          <w:sz w:val="28"/>
          <w:szCs w:val="28"/>
          <w:lang w:val="en-US"/>
        </w:rPr>
        <w:t>iberal democracy or any other outward form of control of rebellious human nature</w:t>
      </w:r>
      <w:r w:rsidR="00187612">
        <w:rPr>
          <w:rFonts w:ascii="Times New Roman" w:hAnsi="Times New Roman" w:cs="Times New Roman"/>
          <w:sz w:val="28"/>
          <w:szCs w:val="28"/>
          <w:lang w:val="en-US"/>
        </w:rPr>
        <w:t>,</w:t>
      </w:r>
      <w:r w:rsidRPr="00EF5DA1">
        <w:rPr>
          <w:rFonts w:ascii="Times New Roman" w:hAnsi="Times New Roman" w:cs="Times New Roman"/>
          <w:sz w:val="28"/>
          <w:szCs w:val="28"/>
          <w:lang w:val="en-US"/>
        </w:rPr>
        <w:t xml:space="preserve"> we might succeed in producing a society that conforms to the dictates of the </w:t>
      </w:r>
      <w:r w:rsidR="00187612">
        <w:rPr>
          <w:rFonts w:ascii="Times New Roman" w:hAnsi="Times New Roman" w:cs="Times New Roman"/>
          <w:sz w:val="28"/>
          <w:szCs w:val="28"/>
          <w:lang w:val="en-US"/>
        </w:rPr>
        <w:t>s</w:t>
      </w:r>
      <w:r w:rsidRPr="00EF5DA1">
        <w:rPr>
          <w:rFonts w:ascii="Times New Roman" w:hAnsi="Times New Roman" w:cs="Times New Roman"/>
          <w:sz w:val="28"/>
          <w:szCs w:val="28"/>
          <w:lang w:val="en-US"/>
        </w:rPr>
        <w:t xml:space="preserve">tate, but it will not be </w:t>
      </w:r>
      <w:r w:rsidR="00187612">
        <w:rPr>
          <w:rFonts w:ascii="Times New Roman" w:hAnsi="Times New Roman" w:cs="Times New Roman"/>
          <w:sz w:val="28"/>
          <w:szCs w:val="28"/>
          <w:lang w:val="en-US"/>
        </w:rPr>
        <w:t xml:space="preserve">true </w:t>
      </w:r>
      <w:r w:rsidRPr="00EF5DA1">
        <w:rPr>
          <w:rFonts w:ascii="Times New Roman" w:hAnsi="Times New Roman" w:cs="Times New Roman"/>
          <w:sz w:val="28"/>
          <w:szCs w:val="28"/>
          <w:lang w:val="en-US"/>
        </w:rPr>
        <w:t>liberty.</w:t>
      </w:r>
    </w:p>
    <w:p w14:paraId="2C2BEA89" w14:textId="67A304A3" w:rsidR="005B27E3" w:rsidRPr="0021234D" w:rsidRDefault="005B27E3" w:rsidP="005B27E3">
      <w:pPr>
        <w:jc w:val="both"/>
        <w:rPr>
          <w:rFonts w:ascii="Times New Roman" w:hAnsi="Times New Roman" w:cs="Times New Roman"/>
          <w:sz w:val="28"/>
          <w:szCs w:val="28"/>
          <w:lang w:val="en-US"/>
        </w:rPr>
      </w:pPr>
      <w:r w:rsidRPr="00EF5DA1">
        <w:rPr>
          <w:rFonts w:ascii="Times New Roman" w:hAnsi="Times New Roman" w:cs="Times New Roman"/>
          <w:sz w:val="28"/>
          <w:szCs w:val="28"/>
          <w:lang w:val="en-US"/>
        </w:rPr>
        <w:t xml:space="preserve">True liberty for individuals, communities and nations comes through </w:t>
      </w:r>
      <w:r w:rsidRPr="00EF5DA1">
        <w:rPr>
          <w:rFonts w:ascii="Times New Roman" w:hAnsi="Times New Roman" w:cs="Times New Roman"/>
          <w:i/>
          <w:iCs/>
          <w:sz w:val="28"/>
          <w:szCs w:val="28"/>
          <w:lang w:val="en-US"/>
        </w:rPr>
        <w:t xml:space="preserve">fearing God </w:t>
      </w:r>
      <w:r w:rsidRPr="0021234D">
        <w:rPr>
          <w:rFonts w:ascii="Times New Roman" w:hAnsi="Times New Roman" w:cs="Times New Roman"/>
          <w:i/>
          <w:iCs/>
          <w:sz w:val="28"/>
          <w:szCs w:val="28"/>
          <w:lang w:val="en-US"/>
        </w:rPr>
        <w:t>and keeping his commandments</w:t>
      </w:r>
      <w:r w:rsidR="0021234D" w:rsidRPr="0021234D">
        <w:rPr>
          <w:rFonts w:ascii="Times New Roman" w:hAnsi="Times New Roman" w:cs="Times New Roman"/>
          <w:i/>
          <w:iCs/>
          <w:sz w:val="28"/>
          <w:szCs w:val="28"/>
          <w:lang w:val="en-US"/>
        </w:rPr>
        <w:t>,</w:t>
      </w:r>
      <w:r w:rsidRPr="0021234D">
        <w:rPr>
          <w:rFonts w:ascii="Times New Roman" w:hAnsi="Times New Roman" w:cs="Times New Roman"/>
          <w:i/>
          <w:iCs/>
          <w:sz w:val="28"/>
          <w:szCs w:val="28"/>
          <w:lang w:val="en-US"/>
        </w:rPr>
        <w:t xml:space="preserve"> </w:t>
      </w:r>
      <w:r w:rsidRPr="0021234D">
        <w:rPr>
          <w:rFonts w:ascii="Times New Roman" w:hAnsi="Times New Roman" w:cs="Times New Roman"/>
          <w:sz w:val="28"/>
          <w:szCs w:val="28"/>
          <w:lang w:val="en-US"/>
        </w:rPr>
        <w:t>Ecclesiastes 12:13.</w:t>
      </w:r>
    </w:p>
    <w:p w14:paraId="2BD1554C" w14:textId="6D3672C3" w:rsidR="005B27E3" w:rsidRPr="0021234D" w:rsidRDefault="005B27E3" w:rsidP="005B27E3">
      <w:pPr>
        <w:jc w:val="both"/>
        <w:rPr>
          <w:rFonts w:ascii="Times New Roman" w:hAnsi="Times New Roman" w:cs="Times New Roman"/>
          <w:sz w:val="28"/>
          <w:szCs w:val="28"/>
          <w:lang w:val="en-US"/>
        </w:rPr>
      </w:pPr>
      <w:r w:rsidRPr="0021234D">
        <w:rPr>
          <w:rFonts w:ascii="Times New Roman" w:hAnsi="Times New Roman" w:cs="Times New Roman"/>
          <w:i/>
          <w:iCs/>
          <w:sz w:val="28"/>
          <w:szCs w:val="28"/>
          <w:lang w:val="en-US"/>
        </w:rPr>
        <w:t>Righteousness exalts a nation, but sin is a reproach to any people</w:t>
      </w:r>
      <w:r w:rsidR="0021234D" w:rsidRPr="0021234D">
        <w:rPr>
          <w:rFonts w:ascii="Times New Roman" w:hAnsi="Times New Roman" w:cs="Times New Roman"/>
          <w:i/>
          <w:iCs/>
          <w:sz w:val="28"/>
          <w:szCs w:val="28"/>
          <w:lang w:val="en-US"/>
        </w:rPr>
        <w:t xml:space="preserve">, </w:t>
      </w:r>
      <w:r w:rsidRPr="0021234D">
        <w:rPr>
          <w:rFonts w:ascii="Times New Roman" w:hAnsi="Times New Roman" w:cs="Times New Roman"/>
          <w:sz w:val="28"/>
          <w:szCs w:val="28"/>
          <w:lang w:val="en-US"/>
        </w:rPr>
        <w:t>Proverbs 14:34.</w:t>
      </w:r>
    </w:p>
    <w:p w14:paraId="18C2220C" w14:textId="5754E147" w:rsidR="005B27E3" w:rsidRPr="0021234D" w:rsidRDefault="005B27E3" w:rsidP="005B27E3">
      <w:pPr>
        <w:jc w:val="both"/>
        <w:rPr>
          <w:rFonts w:ascii="Times New Roman" w:hAnsi="Times New Roman" w:cs="Times New Roman"/>
          <w:sz w:val="28"/>
          <w:szCs w:val="28"/>
          <w:lang w:val="en-US"/>
        </w:rPr>
      </w:pPr>
      <w:r w:rsidRPr="0021234D">
        <w:rPr>
          <w:rFonts w:ascii="Times New Roman" w:hAnsi="Times New Roman" w:cs="Times New Roman"/>
          <w:i/>
          <w:iCs/>
          <w:sz w:val="28"/>
          <w:szCs w:val="28"/>
          <w:lang w:val="en-US"/>
        </w:rPr>
        <w:t>Happy are the people whose God whose God is the Lord</w:t>
      </w:r>
      <w:r w:rsidR="0021234D" w:rsidRPr="0021234D">
        <w:rPr>
          <w:rFonts w:ascii="Times New Roman" w:hAnsi="Times New Roman" w:cs="Times New Roman"/>
          <w:i/>
          <w:iCs/>
          <w:sz w:val="28"/>
          <w:szCs w:val="28"/>
          <w:lang w:val="en-US"/>
        </w:rPr>
        <w:t xml:space="preserve">, </w:t>
      </w:r>
      <w:r w:rsidRPr="0021234D">
        <w:rPr>
          <w:rFonts w:ascii="Times New Roman" w:hAnsi="Times New Roman" w:cs="Times New Roman"/>
          <w:sz w:val="28"/>
          <w:szCs w:val="28"/>
          <w:lang w:val="en-US"/>
        </w:rPr>
        <w:t>Psalm 144:15.</w:t>
      </w:r>
    </w:p>
    <w:p w14:paraId="6AA0ED3D" w14:textId="2B5DDE09" w:rsidR="005B27E3" w:rsidRPr="0021234D" w:rsidRDefault="005B27E3" w:rsidP="005B27E3">
      <w:pPr>
        <w:jc w:val="both"/>
        <w:rPr>
          <w:rFonts w:ascii="Times New Roman" w:hAnsi="Times New Roman" w:cs="Times New Roman"/>
          <w:sz w:val="28"/>
          <w:szCs w:val="28"/>
          <w:lang w:val="en-US"/>
        </w:rPr>
      </w:pPr>
      <w:r w:rsidRPr="0021234D">
        <w:rPr>
          <w:rFonts w:ascii="Times New Roman" w:hAnsi="Times New Roman" w:cs="Times New Roman"/>
          <w:i/>
          <w:iCs/>
          <w:sz w:val="28"/>
          <w:szCs w:val="28"/>
          <w:lang w:val="en-US"/>
        </w:rPr>
        <w:t xml:space="preserve">And he </w:t>
      </w:r>
      <w:r w:rsidR="0021234D" w:rsidRPr="0021234D">
        <w:rPr>
          <w:rFonts w:ascii="Times New Roman" w:hAnsi="Times New Roman" w:cs="Times New Roman"/>
          <w:i/>
          <w:iCs/>
          <w:sz w:val="28"/>
          <w:szCs w:val="28"/>
          <w:lang w:val="en-US"/>
        </w:rPr>
        <w:t xml:space="preserve">(Jesus) </w:t>
      </w:r>
      <w:r w:rsidRPr="0021234D">
        <w:rPr>
          <w:rFonts w:ascii="Times New Roman" w:hAnsi="Times New Roman" w:cs="Times New Roman"/>
          <w:i/>
          <w:iCs/>
          <w:sz w:val="28"/>
          <w:szCs w:val="28"/>
          <w:lang w:val="en-US"/>
        </w:rPr>
        <w:t>said to them</w:t>
      </w:r>
      <w:r w:rsidR="0021234D" w:rsidRPr="0021234D">
        <w:rPr>
          <w:rFonts w:ascii="Times New Roman" w:hAnsi="Times New Roman" w:cs="Times New Roman"/>
          <w:i/>
          <w:iCs/>
          <w:sz w:val="28"/>
          <w:szCs w:val="28"/>
          <w:lang w:val="en-US"/>
        </w:rPr>
        <w:t>:</w:t>
      </w:r>
      <w:r w:rsidRPr="0021234D">
        <w:rPr>
          <w:rFonts w:ascii="Times New Roman" w:hAnsi="Times New Roman" w:cs="Times New Roman"/>
          <w:i/>
          <w:iCs/>
          <w:sz w:val="28"/>
          <w:szCs w:val="28"/>
          <w:lang w:val="en-US"/>
        </w:rPr>
        <w:t xml:space="preserve"> Go into all the world and preach the gospel to every creature</w:t>
      </w:r>
      <w:r w:rsidR="0021234D" w:rsidRPr="0021234D">
        <w:rPr>
          <w:rFonts w:ascii="Times New Roman" w:hAnsi="Times New Roman" w:cs="Times New Roman"/>
          <w:i/>
          <w:iCs/>
          <w:sz w:val="28"/>
          <w:szCs w:val="28"/>
          <w:lang w:val="en-US"/>
        </w:rPr>
        <w:t>,</w:t>
      </w:r>
      <w:r w:rsidRPr="0021234D">
        <w:rPr>
          <w:rFonts w:ascii="Times New Roman" w:hAnsi="Times New Roman" w:cs="Times New Roman"/>
          <w:i/>
          <w:iCs/>
          <w:sz w:val="28"/>
          <w:szCs w:val="28"/>
          <w:lang w:val="en-US"/>
        </w:rPr>
        <w:t xml:space="preserve"> </w:t>
      </w:r>
      <w:r w:rsidRPr="0021234D">
        <w:rPr>
          <w:rFonts w:ascii="Times New Roman" w:hAnsi="Times New Roman" w:cs="Times New Roman"/>
          <w:sz w:val="28"/>
          <w:szCs w:val="28"/>
          <w:lang w:val="en-US"/>
        </w:rPr>
        <w:t>Mark 16:15.</w:t>
      </w:r>
    </w:p>
    <w:p w14:paraId="402EA0B3" w14:textId="77777777" w:rsidR="0021234D" w:rsidRPr="0021234D" w:rsidRDefault="005B27E3" w:rsidP="005B27E3">
      <w:pPr>
        <w:jc w:val="both"/>
        <w:rPr>
          <w:rFonts w:ascii="Times New Roman" w:hAnsi="Times New Roman" w:cs="Times New Roman"/>
          <w:sz w:val="28"/>
          <w:szCs w:val="28"/>
          <w:lang w:val="en-US"/>
        </w:rPr>
      </w:pPr>
      <w:r w:rsidRPr="0021234D">
        <w:rPr>
          <w:rFonts w:ascii="Times New Roman" w:hAnsi="Times New Roman" w:cs="Times New Roman"/>
          <w:sz w:val="28"/>
          <w:szCs w:val="28"/>
          <w:lang w:val="en-US"/>
        </w:rPr>
        <w:t xml:space="preserve">Let us not lose faith in the only message that changes the sinful human heart, the </w:t>
      </w:r>
      <w:r w:rsidR="0021234D" w:rsidRPr="0021234D">
        <w:rPr>
          <w:rFonts w:ascii="Times New Roman" w:hAnsi="Times New Roman" w:cs="Times New Roman"/>
          <w:sz w:val="28"/>
          <w:szCs w:val="28"/>
          <w:lang w:val="en-US"/>
        </w:rPr>
        <w:t>g</w:t>
      </w:r>
      <w:r w:rsidRPr="0021234D">
        <w:rPr>
          <w:rFonts w:ascii="Times New Roman" w:hAnsi="Times New Roman" w:cs="Times New Roman"/>
          <w:sz w:val="28"/>
          <w:szCs w:val="28"/>
          <w:lang w:val="en-US"/>
        </w:rPr>
        <w:t>ospel of hope. God may yet bring</w:t>
      </w:r>
      <w:r w:rsidR="0021234D" w:rsidRPr="0021234D">
        <w:rPr>
          <w:rFonts w:ascii="Times New Roman" w:hAnsi="Times New Roman" w:cs="Times New Roman"/>
          <w:sz w:val="28"/>
          <w:szCs w:val="28"/>
          <w:lang w:val="en-US"/>
        </w:rPr>
        <w:t xml:space="preserve"> ailing churches</w:t>
      </w:r>
      <w:r w:rsidRPr="0021234D">
        <w:rPr>
          <w:rFonts w:ascii="Times New Roman" w:hAnsi="Times New Roman" w:cs="Times New Roman"/>
          <w:sz w:val="28"/>
          <w:szCs w:val="28"/>
          <w:lang w:val="en-US"/>
        </w:rPr>
        <w:t xml:space="preserve"> back to</w:t>
      </w:r>
      <w:r w:rsidR="0021234D" w:rsidRPr="0021234D">
        <w:rPr>
          <w:rFonts w:ascii="Times New Roman" w:hAnsi="Times New Roman" w:cs="Times New Roman"/>
          <w:sz w:val="28"/>
          <w:szCs w:val="28"/>
          <w:lang w:val="en-US"/>
        </w:rPr>
        <w:t xml:space="preserve"> their roots</w:t>
      </w:r>
      <w:r w:rsidRPr="0021234D">
        <w:rPr>
          <w:rFonts w:ascii="Times New Roman" w:hAnsi="Times New Roman" w:cs="Times New Roman"/>
          <w:sz w:val="28"/>
          <w:szCs w:val="28"/>
          <w:lang w:val="en-US"/>
        </w:rPr>
        <w:t>, the unadulterated Word of God, and bring about the reform so vitally needed if</w:t>
      </w:r>
      <w:r w:rsidR="0021234D" w:rsidRPr="0021234D">
        <w:rPr>
          <w:rFonts w:ascii="Times New Roman" w:hAnsi="Times New Roman" w:cs="Times New Roman"/>
          <w:sz w:val="28"/>
          <w:szCs w:val="28"/>
          <w:lang w:val="en-US"/>
        </w:rPr>
        <w:t xml:space="preserve"> we are</w:t>
      </w:r>
      <w:r w:rsidRPr="0021234D">
        <w:rPr>
          <w:rFonts w:ascii="Times New Roman" w:hAnsi="Times New Roman" w:cs="Times New Roman"/>
          <w:sz w:val="28"/>
          <w:szCs w:val="28"/>
          <w:lang w:val="en-US"/>
        </w:rPr>
        <w:t xml:space="preserve"> to be effective and survive in the twenty first century. </w:t>
      </w:r>
    </w:p>
    <w:p w14:paraId="3ABA36EB" w14:textId="2FFC0E3E" w:rsidR="005B27E3" w:rsidRPr="0021234D" w:rsidRDefault="005B27E3" w:rsidP="005B27E3">
      <w:pPr>
        <w:jc w:val="both"/>
        <w:rPr>
          <w:rFonts w:ascii="Times New Roman" w:hAnsi="Times New Roman" w:cs="Times New Roman"/>
          <w:sz w:val="28"/>
          <w:szCs w:val="28"/>
          <w:lang w:val="en-US"/>
        </w:rPr>
      </w:pPr>
      <w:r w:rsidRPr="0021234D">
        <w:rPr>
          <w:rFonts w:ascii="Times New Roman" w:hAnsi="Times New Roman" w:cs="Times New Roman"/>
          <w:sz w:val="28"/>
          <w:szCs w:val="28"/>
          <w:lang w:val="en-US"/>
        </w:rPr>
        <w:t>Brethren</w:t>
      </w:r>
      <w:r w:rsidR="0021234D" w:rsidRPr="0021234D">
        <w:rPr>
          <w:rFonts w:ascii="Times New Roman" w:hAnsi="Times New Roman" w:cs="Times New Roman"/>
          <w:sz w:val="28"/>
          <w:szCs w:val="28"/>
          <w:lang w:val="en-US"/>
        </w:rPr>
        <w:t>,</w:t>
      </w:r>
      <w:r w:rsidRPr="0021234D">
        <w:rPr>
          <w:rFonts w:ascii="Times New Roman" w:hAnsi="Times New Roman" w:cs="Times New Roman"/>
          <w:sz w:val="28"/>
          <w:szCs w:val="28"/>
          <w:lang w:val="en-US"/>
        </w:rPr>
        <w:t xml:space="preserve"> pray without ceasing</w:t>
      </w:r>
      <w:r w:rsidR="0021234D" w:rsidRPr="0021234D">
        <w:rPr>
          <w:rFonts w:ascii="Times New Roman" w:hAnsi="Times New Roman" w:cs="Times New Roman"/>
          <w:sz w:val="28"/>
          <w:szCs w:val="28"/>
          <w:lang w:val="en-US"/>
        </w:rPr>
        <w:t xml:space="preserve">: </w:t>
      </w:r>
      <w:r w:rsidRPr="0021234D">
        <w:rPr>
          <w:rFonts w:ascii="Times New Roman" w:hAnsi="Times New Roman" w:cs="Times New Roman"/>
          <w:i/>
          <w:iCs/>
          <w:sz w:val="28"/>
          <w:szCs w:val="28"/>
          <w:lang w:val="en-US"/>
        </w:rPr>
        <w:t>The effective fervent prayer of the righteous man avails much</w:t>
      </w:r>
      <w:r w:rsidR="0021234D" w:rsidRPr="0021234D">
        <w:rPr>
          <w:rFonts w:ascii="Times New Roman" w:hAnsi="Times New Roman" w:cs="Times New Roman"/>
          <w:i/>
          <w:iCs/>
          <w:sz w:val="28"/>
          <w:szCs w:val="28"/>
          <w:lang w:val="en-US"/>
        </w:rPr>
        <w:t>,</w:t>
      </w:r>
      <w:r w:rsidRPr="0021234D">
        <w:rPr>
          <w:rFonts w:ascii="Times New Roman" w:hAnsi="Times New Roman" w:cs="Times New Roman"/>
          <w:i/>
          <w:iCs/>
          <w:sz w:val="28"/>
          <w:szCs w:val="28"/>
          <w:lang w:val="en-US"/>
        </w:rPr>
        <w:t xml:space="preserve"> </w:t>
      </w:r>
      <w:r w:rsidRPr="0021234D">
        <w:rPr>
          <w:rFonts w:ascii="Times New Roman" w:hAnsi="Times New Roman" w:cs="Times New Roman"/>
          <w:sz w:val="28"/>
          <w:szCs w:val="28"/>
          <w:lang w:val="en-US"/>
        </w:rPr>
        <w:t xml:space="preserve">James 5:16. </w:t>
      </w:r>
    </w:p>
    <w:p w14:paraId="14D9B595" w14:textId="77777777" w:rsidR="005B27E3" w:rsidRPr="0021234D" w:rsidRDefault="005B27E3" w:rsidP="005B27E3">
      <w:pPr>
        <w:rPr>
          <w:rFonts w:ascii="Times New Roman" w:hAnsi="Times New Roman" w:cs="Times New Roman"/>
          <w:sz w:val="28"/>
          <w:szCs w:val="28"/>
          <w:lang w:val="en-US"/>
        </w:rPr>
      </w:pPr>
      <w:r w:rsidRPr="0021234D">
        <w:rPr>
          <w:rFonts w:ascii="Times New Roman" w:hAnsi="Times New Roman" w:cs="Times New Roman"/>
          <w:sz w:val="28"/>
          <w:szCs w:val="28"/>
          <w:lang w:val="en-US"/>
        </w:rPr>
        <w:t>Les Yates.</w:t>
      </w:r>
    </w:p>
    <w:p w14:paraId="0AE381F0" w14:textId="77777777" w:rsidR="000D0340" w:rsidRPr="0021234D" w:rsidRDefault="000D0340">
      <w:pPr>
        <w:rPr>
          <w:rFonts w:ascii="Times New Roman" w:hAnsi="Times New Roman" w:cs="Times New Roman"/>
        </w:rPr>
      </w:pPr>
    </w:p>
    <w:sectPr w:rsidR="000D0340" w:rsidRPr="002123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7E3"/>
    <w:rsid w:val="000D0340"/>
    <w:rsid w:val="00187612"/>
    <w:rsid w:val="0021234D"/>
    <w:rsid w:val="00336F69"/>
    <w:rsid w:val="003D034B"/>
    <w:rsid w:val="003E5F07"/>
    <w:rsid w:val="005B27E3"/>
    <w:rsid w:val="005C713F"/>
    <w:rsid w:val="008D00EB"/>
    <w:rsid w:val="009C48BE"/>
    <w:rsid w:val="009E654B"/>
    <w:rsid w:val="00CA7842"/>
    <w:rsid w:val="00E60E05"/>
    <w:rsid w:val="00EC133C"/>
    <w:rsid w:val="00EF5DA1"/>
    <w:rsid w:val="00F841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CEA9A"/>
  <w15:chartTrackingRefBased/>
  <w15:docId w15:val="{0644096A-DD2A-4B57-A3FE-60DE06385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E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B27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776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1358</Words>
  <Characters>7744</Characters>
  <Application>Microsoft Office Word</Application>
  <DocSecurity>0</DocSecurity>
  <Lines>64</Lines>
  <Paragraphs>18</Paragraphs>
  <ScaleCrop>false</ScaleCrop>
  <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Yates</dc:creator>
  <cp:keywords/>
  <dc:description/>
  <cp:lastModifiedBy>Oliver Allmand-Smith</cp:lastModifiedBy>
  <cp:revision>15</cp:revision>
  <dcterms:created xsi:type="dcterms:W3CDTF">2020-04-29T11:09:00Z</dcterms:created>
  <dcterms:modified xsi:type="dcterms:W3CDTF">2020-04-29T11:48:00Z</dcterms:modified>
</cp:coreProperties>
</file>